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18683" w14:textId="77777777" w:rsidR="00CE46C8" w:rsidRPr="00F40781" w:rsidRDefault="00CE46C8" w:rsidP="00CE46C8">
      <w:pPr>
        <w:jc w:val="right"/>
        <w:rPr>
          <w:rFonts w:ascii="Arial" w:eastAsia="Arial" w:hAnsi="Arial" w:cs="Arial"/>
          <w:b/>
          <w:bCs/>
        </w:rPr>
      </w:pPr>
      <w:r w:rsidRPr="00F40781">
        <w:rPr>
          <w:rFonts w:ascii="Arial" w:eastAsia="Arial" w:hAnsi="Arial" w:cs="Arial"/>
          <w:b/>
          <w:bCs/>
        </w:rPr>
        <w:t>[DRAFT – NOT FOR EXECUTION]</w:t>
      </w:r>
    </w:p>
    <w:p w14:paraId="5CD21832" w14:textId="77777777" w:rsidR="00CE46C8" w:rsidRPr="00F40781" w:rsidRDefault="00CE46C8" w:rsidP="00CE46C8">
      <w:pPr>
        <w:jc w:val="center"/>
        <w:rPr>
          <w:rFonts w:ascii="Arial" w:eastAsia="Arial" w:hAnsi="Arial" w:cs="Arial"/>
          <w:b/>
          <w:bCs/>
        </w:rPr>
      </w:pPr>
    </w:p>
    <w:p w14:paraId="02F71062" w14:textId="77777777" w:rsidR="00CE46C8" w:rsidRPr="00F40781" w:rsidRDefault="00CE46C8" w:rsidP="00CE46C8">
      <w:pPr>
        <w:jc w:val="center"/>
        <w:rPr>
          <w:rFonts w:ascii="Arial" w:eastAsia="Arial" w:hAnsi="Arial" w:cs="Arial"/>
          <w:b/>
          <w:bCs/>
        </w:rPr>
      </w:pPr>
    </w:p>
    <w:p w14:paraId="5B3C2763" w14:textId="77777777" w:rsidR="00CE46C8" w:rsidRPr="00F40781" w:rsidRDefault="00CE46C8" w:rsidP="00CE46C8">
      <w:pPr>
        <w:jc w:val="center"/>
        <w:rPr>
          <w:rFonts w:ascii="Arial" w:eastAsia="Arial" w:hAnsi="Arial" w:cs="Arial"/>
          <w:b/>
          <w:bCs/>
        </w:rPr>
      </w:pPr>
    </w:p>
    <w:p w14:paraId="2DBFEC1E" w14:textId="77777777" w:rsidR="00CE46C8" w:rsidRPr="00F40781" w:rsidRDefault="00CE46C8" w:rsidP="00CE46C8">
      <w:pPr>
        <w:jc w:val="center"/>
        <w:rPr>
          <w:rFonts w:ascii="Arial" w:eastAsia="Arial" w:hAnsi="Arial" w:cs="Arial"/>
          <w:b/>
          <w:bCs/>
        </w:rPr>
      </w:pPr>
      <w:r w:rsidRPr="00F40781">
        <w:rPr>
          <w:rFonts w:ascii="Arial" w:eastAsia="Arial" w:hAnsi="Arial" w:cs="Arial"/>
          <w:b/>
          <w:bCs/>
        </w:rPr>
        <w:t>AGREEMENT</w:t>
      </w:r>
    </w:p>
    <w:p w14:paraId="36D1FBA3" w14:textId="77777777" w:rsidR="00CE46C8" w:rsidRPr="00F40781" w:rsidRDefault="00CE46C8" w:rsidP="00CE46C8">
      <w:pPr>
        <w:jc w:val="center"/>
        <w:rPr>
          <w:rFonts w:ascii="Arial" w:eastAsia="Arial" w:hAnsi="Arial" w:cs="Arial"/>
          <w:b/>
          <w:bCs/>
        </w:rPr>
      </w:pPr>
    </w:p>
    <w:p w14:paraId="30AF73A8" w14:textId="77777777" w:rsidR="00CE46C8" w:rsidRPr="00F40781" w:rsidRDefault="00CE46C8" w:rsidP="00CE46C8">
      <w:pPr>
        <w:jc w:val="center"/>
        <w:rPr>
          <w:rFonts w:ascii="Arial" w:eastAsia="Arial" w:hAnsi="Arial" w:cs="Arial"/>
          <w:b/>
          <w:bCs/>
        </w:rPr>
      </w:pPr>
    </w:p>
    <w:p w14:paraId="55F4CCE5" w14:textId="77777777" w:rsidR="00CE46C8" w:rsidRPr="00F40781" w:rsidRDefault="00CE46C8" w:rsidP="00CE46C8">
      <w:pPr>
        <w:jc w:val="center"/>
        <w:rPr>
          <w:rFonts w:ascii="Arial" w:eastAsia="Arial" w:hAnsi="Arial" w:cs="Arial"/>
          <w:b/>
          <w:bCs/>
        </w:rPr>
      </w:pPr>
      <w:r w:rsidRPr="00F40781">
        <w:rPr>
          <w:rFonts w:ascii="Arial" w:eastAsia="Arial" w:hAnsi="Arial" w:cs="Arial"/>
          <w:b/>
          <w:bCs/>
        </w:rPr>
        <w:t>Between</w:t>
      </w:r>
    </w:p>
    <w:p w14:paraId="2B65575E" w14:textId="77777777" w:rsidR="00CE46C8" w:rsidRPr="00F40781" w:rsidRDefault="00CE46C8" w:rsidP="00CE46C8">
      <w:pPr>
        <w:jc w:val="center"/>
        <w:rPr>
          <w:rFonts w:ascii="Arial" w:eastAsia="Arial" w:hAnsi="Arial" w:cs="Arial"/>
          <w:b/>
          <w:bCs/>
        </w:rPr>
      </w:pPr>
    </w:p>
    <w:p w14:paraId="69D57362" w14:textId="77777777" w:rsidR="00CE46C8" w:rsidRPr="00F40781" w:rsidRDefault="00CE46C8" w:rsidP="00CE46C8">
      <w:pPr>
        <w:jc w:val="center"/>
        <w:rPr>
          <w:rFonts w:ascii="Arial" w:eastAsia="Arial" w:hAnsi="Arial" w:cs="Arial"/>
          <w:b/>
          <w:bCs/>
        </w:rPr>
      </w:pPr>
    </w:p>
    <w:p w14:paraId="3CB86652" w14:textId="77777777" w:rsidR="00CE46C8" w:rsidRPr="00F40781" w:rsidRDefault="00CE46C8" w:rsidP="00CE46C8">
      <w:pPr>
        <w:jc w:val="center"/>
        <w:rPr>
          <w:rFonts w:ascii="Arial" w:eastAsia="Arial" w:hAnsi="Arial" w:cs="Arial"/>
          <w:b/>
          <w:bCs/>
        </w:rPr>
      </w:pPr>
      <w:r w:rsidRPr="00F40781">
        <w:rPr>
          <w:rFonts w:ascii="Arial" w:eastAsia="Arial" w:hAnsi="Arial" w:cs="Arial"/>
          <w:b/>
          <w:bCs/>
        </w:rPr>
        <w:t>[_______________]</w:t>
      </w:r>
    </w:p>
    <w:p w14:paraId="093A2AF7" w14:textId="77777777" w:rsidR="00CE46C8" w:rsidRPr="00F40781" w:rsidRDefault="00CE46C8" w:rsidP="00CE46C8">
      <w:pPr>
        <w:jc w:val="center"/>
        <w:rPr>
          <w:rFonts w:ascii="Arial" w:eastAsia="Arial" w:hAnsi="Arial" w:cs="Arial"/>
          <w:b/>
          <w:bCs/>
        </w:rPr>
      </w:pPr>
    </w:p>
    <w:p w14:paraId="178EEAAC" w14:textId="77777777" w:rsidR="00CE46C8" w:rsidRPr="00F40781" w:rsidRDefault="00CE46C8" w:rsidP="00CE46C8">
      <w:pPr>
        <w:jc w:val="center"/>
        <w:rPr>
          <w:rFonts w:ascii="Arial" w:eastAsia="Arial" w:hAnsi="Arial" w:cs="Arial"/>
          <w:b/>
          <w:bCs/>
        </w:rPr>
      </w:pPr>
      <w:r w:rsidRPr="00F40781">
        <w:rPr>
          <w:rFonts w:ascii="Arial" w:eastAsia="Arial" w:hAnsi="Arial" w:cs="Arial"/>
          <w:b/>
          <w:bCs/>
        </w:rPr>
        <w:t>And</w:t>
      </w:r>
    </w:p>
    <w:p w14:paraId="60CD9103" w14:textId="77777777" w:rsidR="00CE46C8" w:rsidRPr="00F40781" w:rsidRDefault="00CE46C8" w:rsidP="00CE46C8">
      <w:pPr>
        <w:jc w:val="center"/>
        <w:rPr>
          <w:rFonts w:ascii="Arial" w:eastAsia="Arial" w:hAnsi="Arial" w:cs="Arial"/>
          <w:b/>
          <w:bCs/>
        </w:rPr>
      </w:pPr>
    </w:p>
    <w:p w14:paraId="494119B3" w14:textId="77777777" w:rsidR="00CE46C8" w:rsidRPr="00F40781" w:rsidRDefault="00CE46C8" w:rsidP="00CE46C8">
      <w:pPr>
        <w:jc w:val="center"/>
        <w:rPr>
          <w:rFonts w:ascii="Arial" w:eastAsia="Arial" w:hAnsi="Arial" w:cs="Arial"/>
          <w:b/>
          <w:bCs/>
        </w:rPr>
      </w:pPr>
    </w:p>
    <w:p w14:paraId="6183BA4C" w14:textId="331DF24A" w:rsidR="00CE46C8" w:rsidRPr="00F40781" w:rsidRDefault="00CE46C8" w:rsidP="00CE46C8">
      <w:pPr>
        <w:jc w:val="center"/>
        <w:rPr>
          <w:rFonts w:ascii="Arial" w:eastAsia="Arial" w:hAnsi="Arial" w:cs="Arial"/>
          <w:b/>
          <w:bCs/>
        </w:rPr>
      </w:pPr>
      <w:r w:rsidRPr="00F40781">
        <w:rPr>
          <w:rFonts w:ascii="Arial" w:eastAsia="Arial" w:hAnsi="Arial" w:cs="Arial"/>
          <w:b/>
          <w:bCs/>
        </w:rPr>
        <w:t xml:space="preserve">THE </w:t>
      </w:r>
      <w:r w:rsidR="0097660B" w:rsidRPr="00F40781">
        <w:rPr>
          <w:rFonts w:ascii="Arial" w:eastAsia="Arial" w:hAnsi="Arial" w:cs="Arial"/>
          <w:b/>
          <w:bCs/>
        </w:rPr>
        <w:t xml:space="preserve">GREEN CLIMATE </w:t>
      </w:r>
      <w:r w:rsidR="00724400" w:rsidRPr="00F40781">
        <w:rPr>
          <w:rFonts w:ascii="Arial" w:eastAsia="Arial" w:hAnsi="Arial" w:cs="Arial"/>
          <w:b/>
          <w:bCs/>
        </w:rPr>
        <w:t>FUND</w:t>
      </w:r>
    </w:p>
    <w:p w14:paraId="158EE063" w14:textId="77777777" w:rsidR="00CE46C8" w:rsidRPr="00F40781" w:rsidRDefault="00CE46C8" w:rsidP="00CE46C8">
      <w:pPr>
        <w:jc w:val="center"/>
        <w:rPr>
          <w:rFonts w:ascii="Arial" w:eastAsia="Arial" w:hAnsi="Arial" w:cs="Arial"/>
          <w:b/>
          <w:bCs/>
        </w:rPr>
      </w:pPr>
    </w:p>
    <w:p w14:paraId="2542E339" w14:textId="77777777" w:rsidR="00CE46C8" w:rsidRPr="00F40781" w:rsidRDefault="00CE46C8" w:rsidP="00CE46C8">
      <w:pPr>
        <w:jc w:val="center"/>
        <w:rPr>
          <w:rFonts w:ascii="Arial" w:eastAsia="Arial" w:hAnsi="Arial" w:cs="Arial"/>
          <w:b/>
          <w:bCs/>
        </w:rPr>
      </w:pPr>
    </w:p>
    <w:p w14:paraId="1213D076" w14:textId="77777777" w:rsidR="00CE46C8" w:rsidRPr="00F40781" w:rsidRDefault="00CE46C8" w:rsidP="00CE46C8">
      <w:pPr>
        <w:jc w:val="center"/>
        <w:rPr>
          <w:rFonts w:ascii="Arial" w:eastAsia="Arial" w:hAnsi="Arial" w:cs="Arial"/>
          <w:b/>
          <w:bCs/>
        </w:rPr>
      </w:pPr>
      <w:r w:rsidRPr="00F40781">
        <w:rPr>
          <w:rFonts w:ascii="Arial" w:eastAsia="Arial" w:hAnsi="Arial" w:cs="Arial"/>
          <w:b/>
          <w:bCs/>
        </w:rPr>
        <w:t>Regarding</w:t>
      </w:r>
    </w:p>
    <w:p w14:paraId="1D30EEAD" w14:textId="77777777" w:rsidR="00CE46C8" w:rsidRPr="00F40781" w:rsidRDefault="00CE46C8" w:rsidP="00CE46C8">
      <w:pPr>
        <w:jc w:val="center"/>
        <w:rPr>
          <w:rFonts w:ascii="Arial" w:eastAsia="Arial" w:hAnsi="Arial" w:cs="Arial"/>
          <w:b/>
          <w:bCs/>
        </w:rPr>
      </w:pPr>
    </w:p>
    <w:p w14:paraId="794111F9" w14:textId="77777777" w:rsidR="00CE46C8" w:rsidRPr="00F40781" w:rsidRDefault="00CE46C8" w:rsidP="00CE46C8">
      <w:pPr>
        <w:jc w:val="center"/>
        <w:rPr>
          <w:rFonts w:ascii="Arial" w:eastAsia="Arial" w:hAnsi="Arial" w:cs="Arial"/>
          <w:b/>
          <w:bCs/>
        </w:rPr>
      </w:pPr>
    </w:p>
    <w:p w14:paraId="505B8753" w14:textId="0D779709" w:rsidR="00CE46C8" w:rsidRPr="00F40781" w:rsidRDefault="00CE46C8" w:rsidP="00CE46C8">
      <w:pPr>
        <w:jc w:val="center"/>
        <w:rPr>
          <w:rFonts w:ascii="Arial" w:eastAsia="Arial" w:hAnsi="Arial" w:cs="Arial"/>
          <w:b/>
          <w:bCs/>
        </w:rPr>
      </w:pPr>
      <w:r w:rsidRPr="00F40781">
        <w:rPr>
          <w:rFonts w:ascii="Arial" w:eastAsia="Arial" w:hAnsi="Arial" w:cs="Arial"/>
          <w:b/>
          <w:bCs/>
        </w:rPr>
        <w:t>THE ESTABLISHMENT OF A RE</w:t>
      </w:r>
      <w:r w:rsidR="00724400" w:rsidRPr="00F40781">
        <w:rPr>
          <w:rFonts w:ascii="Arial" w:eastAsia="Arial" w:hAnsi="Arial" w:cs="Arial"/>
          <w:b/>
          <w:bCs/>
        </w:rPr>
        <w:t xml:space="preserve">GIONAL </w:t>
      </w:r>
      <w:r w:rsidR="00D36689">
        <w:rPr>
          <w:rFonts w:ascii="Arial" w:eastAsia="Arial" w:hAnsi="Arial" w:cs="Arial"/>
          <w:b/>
          <w:bCs/>
        </w:rPr>
        <w:t>[</w:t>
      </w:r>
      <w:r w:rsidR="00724400" w:rsidRPr="00F40781">
        <w:rPr>
          <w:rFonts w:ascii="Arial" w:eastAsia="Arial" w:hAnsi="Arial" w:cs="Arial"/>
          <w:b/>
          <w:bCs/>
        </w:rPr>
        <w:t>OFFICE/OUTPOST</w:t>
      </w:r>
      <w:r w:rsidR="00D36689">
        <w:rPr>
          <w:rFonts w:ascii="Arial" w:eastAsia="Arial" w:hAnsi="Arial" w:cs="Arial"/>
          <w:b/>
          <w:bCs/>
        </w:rPr>
        <w:t>]</w:t>
      </w:r>
      <w:r w:rsidR="00724400" w:rsidRPr="00F40781">
        <w:rPr>
          <w:rFonts w:ascii="Arial" w:eastAsia="Arial" w:hAnsi="Arial" w:cs="Arial"/>
          <w:b/>
          <w:bCs/>
        </w:rPr>
        <w:t xml:space="preserve"> </w:t>
      </w:r>
      <w:r w:rsidRPr="00F40781">
        <w:rPr>
          <w:rFonts w:ascii="Arial" w:eastAsia="Arial" w:hAnsi="Arial" w:cs="Arial"/>
          <w:b/>
          <w:bCs/>
        </w:rPr>
        <w:t xml:space="preserve">OF THE </w:t>
      </w:r>
      <w:r w:rsidR="00724400" w:rsidRPr="00F40781">
        <w:rPr>
          <w:rFonts w:ascii="Arial" w:eastAsia="Arial" w:hAnsi="Arial" w:cs="Arial"/>
          <w:b/>
          <w:bCs/>
        </w:rPr>
        <w:t>GREEN CLIMATE FUND</w:t>
      </w:r>
    </w:p>
    <w:p w14:paraId="62635D62" w14:textId="77777777" w:rsidR="00CE46C8" w:rsidRPr="00F40781" w:rsidRDefault="00CE46C8" w:rsidP="00CE46C8">
      <w:pPr>
        <w:rPr>
          <w:rFonts w:ascii="Arial" w:hAnsi="Arial" w:cs="Arial"/>
        </w:rPr>
      </w:pPr>
      <w:r w:rsidRPr="00F40781">
        <w:rPr>
          <w:rFonts w:ascii="Arial" w:hAnsi="Arial" w:cs="Arial"/>
        </w:rPr>
        <w:br w:type="page"/>
      </w:r>
    </w:p>
    <w:p w14:paraId="2CD2DBA8" w14:textId="0BF4B4A4" w:rsidR="00CE46C8" w:rsidRPr="00F40781" w:rsidRDefault="00CE46C8">
      <w:pPr>
        <w:rPr>
          <w:rFonts w:ascii="Arial" w:hAnsi="Arial" w:cs="Arial"/>
          <w:u w:val="single"/>
        </w:rPr>
      </w:pPr>
    </w:p>
    <w:p w14:paraId="527551BB" w14:textId="61CAD2CB" w:rsidR="00C20CE4" w:rsidRPr="00F40781" w:rsidRDefault="00C20CE4" w:rsidP="00C20CE4">
      <w:pPr>
        <w:jc w:val="center"/>
        <w:rPr>
          <w:rFonts w:ascii="Arial" w:eastAsia="Arial" w:hAnsi="Arial" w:cs="Arial"/>
          <w:b/>
          <w:bCs/>
        </w:rPr>
      </w:pPr>
      <w:r w:rsidRPr="00F40781">
        <w:rPr>
          <w:rFonts w:ascii="Arial" w:eastAsia="Arial" w:hAnsi="Arial" w:cs="Arial"/>
          <w:b/>
          <w:bCs/>
        </w:rPr>
        <w:t xml:space="preserve">AGREEMENT BETWEEN [_______________] </w:t>
      </w:r>
    </w:p>
    <w:p w14:paraId="79CD48F3" w14:textId="27747C21" w:rsidR="00C20CE4" w:rsidRPr="00F40781" w:rsidRDefault="00C20CE4" w:rsidP="00C20CE4">
      <w:pPr>
        <w:jc w:val="center"/>
        <w:rPr>
          <w:rFonts w:ascii="Arial" w:eastAsia="Arial" w:hAnsi="Arial" w:cs="Arial"/>
          <w:b/>
          <w:bCs/>
        </w:rPr>
      </w:pPr>
      <w:r w:rsidRPr="00F40781">
        <w:rPr>
          <w:rFonts w:ascii="Arial" w:eastAsia="Arial" w:hAnsi="Arial" w:cs="Arial"/>
          <w:b/>
          <w:bCs/>
        </w:rPr>
        <w:t>AND THE GREEN CLIMATE FUND</w:t>
      </w:r>
    </w:p>
    <w:p w14:paraId="53748032" w14:textId="77777777" w:rsidR="00C20CE4" w:rsidRPr="00F40781" w:rsidRDefault="00C20CE4" w:rsidP="00C20CE4">
      <w:pPr>
        <w:jc w:val="center"/>
        <w:rPr>
          <w:rFonts w:ascii="Arial" w:eastAsia="Arial" w:hAnsi="Arial" w:cs="Arial"/>
          <w:b/>
          <w:bCs/>
        </w:rPr>
      </w:pPr>
      <w:r w:rsidRPr="00F40781">
        <w:rPr>
          <w:rFonts w:ascii="Arial" w:eastAsia="Arial" w:hAnsi="Arial" w:cs="Arial"/>
          <w:b/>
          <w:bCs/>
        </w:rPr>
        <w:t>REGARDING</w:t>
      </w:r>
    </w:p>
    <w:p w14:paraId="3766E9FD" w14:textId="77777777" w:rsidR="00C20CE4" w:rsidRPr="00F40781" w:rsidRDefault="00C20CE4" w:rsidP="00C20CE4">
      <w:pPr>
        <w:jc w:val="center"/>
        <w:rPr>
          <w:rFonts w:ascii="Arial" w:eastAsia="Arial" w:hAnsi="Arial" w:cs="Arial"/>
          <w:b/>
          <w:bCs/>
        </w:rPr>
      </w:pPr>
      <w:r w:rsidRPr="00F40781">
        <w:rPr>
          <w:rFonts w:ascii="Arial" w:eastAsia="Arial" w:hAnsi="Arial" w:cs="Arial"/>
          <w:b/>
          <w:bCs/>
        </w:rPr>
        <w:t xml:space="preserve">THE ESTABLISHMENT OF </w:t>
      </w:r>
    </w:p>
    <w:p w14:paraId="022B5100" w14:textId="42067073" w:rsidR="00C20CE4" w:rsidRPr="00F40781" w:rsidRDefault="00D36689" w:rsidP="00C20CE4">
      <w:pPr>
        <w:jc w:val="center"/>
        <w:rPr>
          <w:rFonts w:ascii="Arial" w:eastAsia="Arial" w:hAnsi="Arial" w:cs="Arial"/>
          <w:b/>
          <w:bCs/>
        </w:rPr>
      </w:pPr>
      <w:r>
        <w:rPr>
          <w:rFonts w:ascii="Arial" w:eastAsia="Arial" w:hAnsi="Arial" w:cs="Arial"/>
          <w:b/>
          <w:bCs/>
        </w:rPr>
        <w:t xml:space="preserve">THE </w:t>
      </w:r>
      <w:r w:rsidR="006552F9" w:rsidRPr="00F40781">
        <w:rPr>
          <w:rFonts w:ascii="Arial" w:eastAsia="Arial" w:hAnsi="Arial" w:cs="Arial"/>
          <w:b/>
          <w:bCs/>
        </w:rPr>
        <w:t xml:space="preserve">REGIONAL </w:t>
      </w:r>
      <w:r>
        <w:rPr>
          <w:rFonts w:ascii="Arial" w:eastAsia="Arial" w:hAnsi="Arial" w:cs="Arial"/>
          <w:b/>
          <w:bCs/>
        </w:rPr>
        <w:t>[</w:t>
      </w:r>
      <w:r w:rsidR="006552F9" w:rsidRPr="00F40781">
        <w:rPr>
          <w:rFonts w:ascii="Arial" w:eastAsia="Arial" w:hAnsi="Arial" w:cs="Arial"/>
          <w:b/>
          <w:bCs/>
        </w:rPr>
        <w:t>OFFICE/OUTPOST</w:t>
      </w:r>
      <w:r>
        <w:rPr>
          <w:rFonts w:ascii="Arial" w:eastAsia="Arial" w:hAnsi="Arial" w:cs="Arial"/>
          <w:b/>
          <w:bCs/>
        </w:rPr>
        <w:t>]</w:t>
      </w:r>
      <w:r w:rsidR="006552F9" w:rsidRPr="00F40781">
        <w:rPr>
          <w:rFonts w:ascii="Arial" w:eastAsia="Arial" w:hAnsi="Arial" w:cs="Arial"/>
          <w:b/>
          <w:bCs/>
        </w:rPr>
        <w:t xml:space="preserve"> </w:t>
      </w:r>
      <w:r w:rsidR="00C20CE4" w:rsidRPr="00F40781">
        <w:rPr>
          <w:rFonts w:ascii="Arial" w:eastAsia="Arial" w:hAnsi="Arial" w:cs="Arial"/>
          <w:b/>
          <w:bCs/>
        </w:rPr>
        <w:t xml:space="preserve">OF THE </w:t>
      </w:r>
      <w:r w:rsidR="006552F9" w:rsidRPr="00F40781">
        <w:rPr>
          <w:rFonts w:ascii="Arial" w:eastAsia="Arial" w:hAnsi="Arial" w:cs="Arial"/>
          <w:b/>
          <w:bCs/>
        </w:rPr>
        <w:t>GREEN CLIMATE FUND</w:t>
      </w:r>
    </w:p>
    <w:p w14:paraId="1DD3905B" w14:textId="12AA0ADA" w:rsidR="00FC453A" w:rsidRPr="00F40781" w:rsidRDefault="00FC453A" w:rsidP="00F12909">
      <w:pPr>
        <w:spacing w:after="0" w:line="240" w:lineRule="auto"/>
        <w:jc w:val="center"/>
        <w:rPr>
          <w:rFonts w:ascii="Arial" w:hAnsi="Arial" w:cs="Arial"/>
        </w:rPr>
      </w:pPr>
    </w:p>
    <w:p w14:paraId="210A5AD8" w14:textId="77777777" w:rsidR="00316B6E" w:rsidRPr="00F40781" w:rsidRDefault="00316B6E" w:rsidP="00316B6E">
      <w:pPr>
        <w:spacing w:after="0" w:line="240" w:lineRule="auto"/>
        <w:jc w:val="center"/>
        <w:rPr>
          <w:rFonts w:ascii="Arial" w:hAnsi="Arial" w:cs="Arial"/>
        </w:rPr>
      </w:pPr>
    </w:p>
    <w:p w14:paraId="655A8B6B" w14:textId="04BBE8B6" w:rsidR="00FC453A" w:rsidRPr="00F40781" w:rsidRDefault="00FC453A" w:rsidP="00FC453A">
      <w:pPr>
        <w:jc w:val="center"/>
        <w:rPr>
          <w:rFonts w:ascii="Arial" w:eastAsia="Times New Roman" w:hAnsi="Arial" w:cs="Arial"/>
          <w:snapToGrid w:val="0"/>
          <w:color w:val="000000"/>
          <w:kern w:val="0"/>
          <w14:ligatures w14:val="none"/>
        </w:rPr>
      </w:pPr>
      <w:r w:rsidRPr="00F40781">
        <w:rPr>
          <w:rFonts w:ascii="Arial" w:eastAsia="Times New Roman" w:hAnsi="Arial" w:cs="Arial"/>
          <w:snapToGrid w:val="0"/>
          <w:color w:val="000000"/>
          <w:kern w:val="0"/>
          <w14:ligatures w14:val="none"/>
        </w:rPr>
        <w:t xml:space="preserve">(with a country </w:t>
      </w:r>
      <w:r w:rsidR="00A705BC" w:rsidRPr="00F40781">
        <w:rPr>
          <w:rFonts w:ascii="Arial" w:eastAsia="Times New Roman" w:hAnsi="Arial" w:cs="Arial"/>
          <w:snapToGrid w:val="0"/>
          <w:color w:val="000000"/>
          <w:kern w:val="0"/>
          <w14:ligatures w14:val="none"/>
        </w:rPr>
        <w:t xml:space="preserve">that does </w:t>
      </w:r>
      <w:r w:rsidRPr="00F40781">
        <w:rPr>
          <w:rFonts w:ascii="Arial" w:eastAsia="Times New Roman" w:hAnsi="Arial" w:cs="Arial"/>
          <w:snapToGrid w:val="0"/>
          <w:color w:val="000000"/>
          <w:kern w:val="0"/>
          <w14:ligatures w14:val="none"/>
        </w:rPr>
        <w:t xml:space="preserve">NOT </w:t>
      </w:r>
      <w:r w:rsidR="00A705BC" w:rsidRPr="00F40781">
        <w:rPr>
          <w:rFonts w:ascii="Arial" w:eastAsia="Times New Roman" w:hAnsi="Arial" w:cs="Arial"/>
          <w:snapToGrid w:val="0"/>
          <w:color w:val="000000"/>
          <w:kern w:val="0"/>
          <w14:ligatures w14:val="none"/>
        </w:rPr>
        <w:t xml:space="preserve">have an existing </w:t>
      </w:r>
      <w:r w:rsidR="000F784F" w:rsidRPr="00F40781">
        <w:rPr>
          <w:rFonts w:ascii="Arial" w:eastAsia="Times New Roman" w:hAnsi="Arial" w:cs="Arial"/>
          <w:snapToGrid w:val="0"/>
          <w:color w:val="000000"/>
          <w:kern w:val="0"/>
          <w14:ligatures w14:val="none"/>
        </w:rPr>
        <w:t xml:space="preserve">privileges and immunities </w:t>
      </w:r>
      <w:r w:rsidRPr="00F40781">
        <w:rPr>
          <w:rFonts w:ascii="Arial" w:eastAsia="Times New Roman" w:hAnsi="Arial" w:cs="Arial"/>
          <w:snapToGrid w:val="0"/>
          <w:color w:val="000000"/>
          <w:kern w:val="0"/>
          <w14:ligatures w14:val="none"/>
        </w:rPr>
        <w:t>agreement</w:t>
      </w:r>
      <w:r w:rsidR="000F784F" w:rsidRPr="00F40781">
        <w:rPr>
          <w:rFonts w:ascii="Arial" w:eastAsia="Times New Roman" w:hAnsi="Arial" w:cs="Arial"/>
          <w:snapToGrid w:val="0"/>
          <w:color w:val="000000"/>
          <w:kern w:val="0"/>
          <w14:ligatures w14:val="none"/>
        </w:rPr>
        <w:t xml:space="preserve"> in place with the Green Climate Fund</w:t>
      </w:r>
      <w:r w:rsidRPr="00F40781">
        <w:rPr>
          <w:rFonts w:ascii="Arial" w:eastAsia="Times New Roman" w:hAnsi="Arial" w:cs="Arial"/>
          <w:snapToGrid w:val="0"/>
          <w:color w:val="000000"/>
          <w:kern w:val="0"/>
          <w14:ligatures w14:val="none"/>
        </w:rPr>
        <w:t>)</w:t>
      </w:r>
    </w:p>
    <w:p w14:paraId="1F76150B" w14:textId="77777777" w:rsidR="00316B6E" w:rsidRPr="00F40781" w:rsidRDefault="00316B6E" w:rsidP="00231AA5">
      <w:pPr>
        <w:jc w:val="both"/>
        <w:rPr>
          <w:rFonts w:ascii="Arial" w:hAnsi="Arial" w:cs="Arial"/>
        </w:rPr>
      </w:pPr>
    </w:p>
    <w:p w14:paraId="5A4EF94F" w14:textId="77777777" w:rsidR="009B0BD1" w:rsidRPr="00F40781" w:rsidRDefault="009B0BD1" w:rsidP="009B0BD1">
      <w:pPr>
        <w:spacing w:after="0" w:line="240" w:lineRule="auto"/>
        <w:ind w:firstLine="720"/>
        <w:rPr>
          <w:rFonts w:ascii="Arial" w:eastAsia="Arial" w:hAnsi="Arial" w:cs="Arial"/>
        </w:rPr>
      </w:pPr>
      <w:r w:rsidRPr="00F40781">
        <w:rPr>
          <w:rFonts w:ascii="Arial" w:eastAsia="Arial" w:hAnsi="Arial" w:cs="Arial"/>
          <w:b/>
          <w:bCs/>
        </w:rPr>
        <w:t>[_______________]</w:t>
      </w:r>
      <w:r w:rsidRPr="00F40781">
        <w:rPr>
          <w:rFonts w:ascii="Arial" w:eastAsia="Arial" w:hAnsi="Arial" w:cs="Arial"/>
        </w:rPr>
        <w:t xml:space="preserve"> (represented by the Ministry of [_______], hereinafter referred to as the “Government”); and</w:t>
      </w:r>
    </w:p>
    <w:p w14:paraId="22BF313B" w14:textId="77777777" w:rsidR="009B0BD1" w:rsidRPr="00F40781" w:rsidRDefault="009B0BD1" w:rsidP="009B0BD1">
      <w:pPr>
        <w:spacing w:after="0" w:line="240" w:lineRule="auto"/>
        <w:rPr>
          <w:rFonts w:ascii="Arial" w:eastAsia="Arial" w:hAnsi="Arial" w:cs="Arial"/>
        </w:rPr>
      </w:pPr>
    </w:p>
    <w:p w14:paraId="1BD05CA2" w14:textId="13130241" w:rsidR="009B0BD1" w:rsidRPr="00F40781" w:rsidRDefault="009B0BD1" w:rsidP="009B0BD1">
      <w:pPr>
        <w:spacing w:after="0" w:line="240" w:lineRule="auto"/>
        <w:ind w:firstLine="720"/>
        <w:jc w:val="both"/>
        <w:rPr>
          <w:rFonts w:ascii="Arial" w:eastAsia="Times New Roman" w:hAnsi="Arial" w:cs="Arial"/>
          <w:snapToGrid w:val="0"/>
          <w:color w:val="000000"/>
          <w:kern w:val="0"/>
          <w14:ligatures w14:val="none"/>
        </w:rPr>
      </w:pPr>
      <w:r w:rsidRPr="00F40781">
        <w:rPr>
          <w:rFonts w:ascii="Arial" w:eastAsia="Arial" w:hAnsi="Arial" w:cs="Arial"/>
          <w:b/>
          <w:bCs/>
        </w:rPr>
        <w:t xml:space="preserve">The </w:t>
      </w:r>
      <w:r w:rsidR="006600BB" w:rsidRPr="00F40781">
        <w:rPr>
          <w:rFonts w:ascii="Arial" w:eastAsia="Arial" w:hAnsi="Arial" w:cs="Arial"/>
          <w:b/>
          <w:bCs/>
        </w:rPr>
        <w:t>Green Climate Fund</w:t>
      </w:r>
      <w:r w:rsidRPr="00F40781">
        <w:rPr>
          <w:rFonts w:ascii="Arial" w:eastAsia="Arial" w:hAnsi="Arial" w:cs="Arial"/>
          <w:b/>
          <w:bCs/>
        </w:rPr>
        <w:t xml:space="preserve">, </w:t>
      </w:r>
      <w:r w:rsidR="00FE7F0D" w:rsidRPr="00F40781">
        <w:rPr>
          <w:rFonts w:ascii="Arial" w:eastAsia="Times New Roman" w:hAnsi="Arial" w:cs="Arial"/>
          <w:snapToGrid w:val="0"/>
          <w:color w:val="000000"/>
          <w:kern w:val="0"/>
          <w14:ligatures w14:val="none"/>
        </w:rPr>
        <w:t xml:space="preserve">an </w:t>
      </w:r>
      <w:r w:rsidR="00BA4163" w:rsidRPr="00F40781">
        <w:rPr>
          <w:rFonts w:ascii="Arial" w:eastAsia="Times New Roman" w:hAnsi="Arial" w:cs="Arial"/>
          <w:snapToGrid w:val="0"/>
          <w:color w:val="000000"/>
          <w:kern w:val="0"/>
          <w14:ligatures w14:val="none"/>
        </w:rPr>
        <w:t>international organization established by Decisions 1/CP.16 and 3/CP.17 of the Conference of the Parties to the United Nations Framework Convention on Climate Change (“Convention”) and designated as an operating entity of the financial mechanism under Article 11 of the Convention</w:t>
      </w:r>
      <w:r w:rsidR="00D128F7" w:rsidRPr="00F40781">
        <w:rPr>
          <w:rFonts w:ascii="Arial" w:eastAsia="Times New Roman" w:hAnsi="Arial" w:cs="Arial"/>
          <w:snapToGrid w:val="0"/>
          <w:color w:val="000000"/>
          <w:kern w:val="0"/>
          <w14:ligatures w14:val="none"/>
        </w:rPr>
        <w:t xml:space="preserve"> (hereinafter referred to as “GCF”)</w:t>
      </w:r>
      <w:r w:rsidR="00EA0091" w:rsidRPr="00F40781">
        <w:rPr>
          <w:rFonts w:ascii="Arial" w:eastAsia="Times New Roman" w:hAnsi="Arial" w:cs="Arial"/>
          <w:snapToGrid w:val="0"/>
          <w:color w:val="000000"/>
          <w:kern w:val="0"/>
          <w14:ligatures w14:val="none"/>
        </w:rPr>
        <w:t>, having its headquarters at Songdo Business District, 175 Art center-daero, Yeonsu-gu, Incheon 22004, Republic of Korea</w:t>
      </w:r>
      <w:r w:rsidR="006A47BB" w:rsidRPr="00F40781">
        <w:rPr>
          <w:rFonts w:ascii="Arial" w:eastAsia="Times New Roman" w:hAnsi="Arial" w:cs="Arial"/>
          <w:snapToGrid w:val="0"/>
          <w:color w:val="000000"/>
          <w:kern w:val="0"/>
          <w14:ligatures w14:val="none"/>
        </w:rPr>
        <w:t>;</w:t>
      </w:r>
    </w:p>
    <w:p w14:paraId="237E6F2C" w14:textId="77777777" w:rsidR="009B0BD1" w:rsidRPr="00F40781" w:rsidRDefault="009B0BD1" w:rsidP="009B0BD1">
      <w:pPr>
        <w:spacing w:after="0" w:line="240" w:lineRule="auto"/>
        <w:ind w:firstLine="720"/>
        <w:rPr>
          <w:rFonts w:ascii="Arial" w:eastAsia="Arial" w:hAnsi="Arial" w:cs="Arial"/>
        </w:rPr>
      </w:pPr>
    </w:p>
    <w:p w14:paraId="03FB533D" w14:textId="17DB41FF" w:rsidR="00FF716D" w:rsidRPr="00F40781" w:rsidRDefault="00FF716D" w:rsidP="00FF716D">
      <w:pPr>
        <w:spacing w:after="0" w:line="240" w:lineRule="auto"/>
        <w:ind w:firstLine="720"/>
        <w:jc w:val="both"/>
        <w:rPr>
          <w:rFonts w:ascii="Arial" w:eastAsia="Arial" w:hAnsi="Arial" w:cs="Arial"/>
        </w:rPr>
      </w:pPr>
      <w:r w:rsidRPr="00F40781">
        <w:rPr>
          <w:rFonts w:ascii="Arial" w:eastAsia="Arial" w:hAnsi="Arial" w:cs="Arial"/>
          <w:b/>
          <w:bCs/>
        </w:rPr>
        <w:t>Desiring</w:t>
      </w:r>
      <w:r w:rsidRPr="00F40781">
        <w:rPr>
          <w:rFonts w:ascii="Arial" w:eastAsia="Arial" w:hAnsi="Arial" w:cs="Arial"/>
        </w:rPr>
        <w:t xml:space="preserve"> to conclude an agreement regarding the establishment of the Regional Office/Outpost of </w:t>
      </w:r>
      <w:r w:rsidR="00B8619A" w:rsidRPr="00F40781">
        <w:rPr>
          <w:rFonts w:ascii="Arial" w:eastAsia="Arial" w:hAnsi="Arial" w:cs="Arial"/>
        </w:rPr>
        <w:t xml:space="preserve">GCF </w:t>
      </w:r>
      <w:r w:rsidRPr="00F40781">
        <w:rPr>
          <w:rFonts w:ascii="Arial" w:eastAsia="Arial" w:hAnsi="Arial" w:cs="Arial"/>
        </w:rPr>
        <w:t>in [_______________];</w:t>
      </w:r>
    </w:p>
    <w:p w14:paraId="5BB4FE09" w14:textId="77777777" w:rsidR="00FF716D" w:rsidRPr="00F40781" w:rsidRDefault="00FF716D" w:rsidP="00FF716D">
      <w:pPr>
        <w:spacing w:after="0" w:line="240" w:lineRule="auto"/>
        <w:ind w:firstLine="720"/>
        <w:rPr>
          <w:rFonts w:ascii="Arial" w:eastAsia="Arial" w:hAnsi="Arial" w:cs="Arial"/>
        </w:rPr>
      </w:pPr>
    </w:p>
    <w:p w14:paraId="498285EC" w14:textId="1AE46DAA" w:rsidR="00FF716D" w:rsidRPr="00F40781" w:rsidRDefault="00FF716D" w:rsidP="00FF716D">
      <w:pPr>
        <w:spacing w:after="0" w:line="240" w:lineRule="auto"/>
        <w:ind w:firstLine="720"/>
        <w:jc w:val="both"/>
        <w:rPr>
          <w:rFonts w:ascii="Arial" w:eastAsia="Times New Roman" w:hAnsi="Arial" w:cs="Arial"/>
          <w:snapToGrid w:val="0"/>
          <w:color w:val="000000"/>
          <w:kern w:val="0"/>
          <w14:ligatures w14:val="none"/>
        </w:rPr>
      </w:pPr>
      <w:r w:rsidRPr="00F40781">
        <w:rPr>
          <w:rFonts w:ascii="Arial" w:eastAsia="Arial" w:hAnsi="Arial" w:cs="Arial"/>
          <w:b/>
          <w:bCs/>
        </w:rPr>
        <w:t xml:space="preserve">Having regard </w:t>
      </w:r>
      <w:r w:rsidRPr="00F40781">
        <w:rPr>
          <w:rFonts w:ascii="Arial" w:eastAsia="Times New Roman" w:hAnsi="Arial" w:cs="Arial"/>
          <w:snapToGrid w:val="0"/>
          <w:color w:val="000000"/>
          <w:kern w:val="0"/>
          <w14:ligatures w14:val="none"/>
        </w:rPr>
        <w:t xml:space="preserve">to the rights, privileges, obligations and agreements contained in this Agreement, and </w:t>
      </w:r>
      <w:r w:rsidR="00A44BF9" w:rsidRPr="00F40781">
        <w:rPr>
          <w:rFonts w:ascii="Arial" w:eastAsia="Times New Roman" w:hAnsi="Arial" w:cs="Arial"/>
          <w:snapToGrid w:val="0"/>
          <w:color w:val="000000"/>
          <w:kern w:val="0"/>
          <w14:ligatures w14:val="none"/>
        </w:rPr>
        <w:t xml:space="preserve">conscious of the need to ensure, consistent with paragraphs 7 and 8 of the Governing Instrument for the Green Climate Fund (the “Governing Instrument”), that the GCF and the persons associated with the GCF are covered by privileges and immunities in </w:t>
      </w:r>
      <w:r w:rsidR="00545116" w:rsidRPr="00F40781">
        <w:rPr>
          <w:rFonts w:ascii="Arial" w:eastAsia="Arial" w:hAnsi="Arial" w:cs="Arial"/>
        </w:rPr>
        <w:t>[_______________]</w:t>
      </w:r>
      <w:r w:rsidRPr="00F40781">
        <w:rPr>
          <w:rFonts w:ascii="Arial" w:eastAsia="Times New Roman" w:hAnsi="Arial" w:cs="Arial"/>
          <w:snapToGrid w:val="0"/>
          <w:color w:val="000000"/>
          <w:kern w:val="0"/>
          <w14:ligatures w14:val="none"/>
        </w:rPr>
        <w:t>;</w:t>
      </w:r>
    </w:p>
    <w:p w14:paraId="2F5882BB" w14:textId="77777777" w:rsidR="00FF716D" w:rsidRPr="00F40781" w:rsidRDefault="00FF716D" w:rsidP="00FF716D">
      <w:pPr>
        <w:spacing w:after="0" w:line="240" w:lineRule="auto"/>
        <w:ind w:firstLine="720"/>
        <w:rPr>
          <w:rFonts w:ascii="Arial" w:eastAsia="Arial" w:hAnsi="Arial" w:cs="Arial"/>
        </w:rPr>
      </w:pPr>
    </w:p>
    <w:p w14:paraId="719C0B29" w14:textId="77777777" w:rsidR="00FF716D" w:rsidRPr="00F40781" w:rsidRDefault="00FF716D" w:rsidP="00FF716D">
      <w:pPr>
        <w:spacing w:after="0" w:line="240" w:lineRule="auto"/>
        <w:ind w:firstLine="720"/>
        <w:rPr>
          <w:rFonts w:ascii="Arial" w:eastAsia="Arial" w:hAnsi="Arial" w:cs="Arial"/>
          <w:b/>
          <w:bCs/>
        </w:rPr>
      </w:pPr>
      <w:r w:rsidRPr="00F40781">
        <w:rPr>
          <w:rFonts w:ascii="Arial" w:eastAsia="Arial" w:hAnsi="Arial" w:cs="Arial"/>
          <w:b/>
          <w:bCs/>
        </w:rPr>
        <w:t xml:space="preserve">Have mutually determined </w:t>
      </w:r>
      <w:r w:rsidRPr="00F40781">
        <w:rPr>
          <w:rFonts w:ascii="Arial" w:eastAsia="Arial" w:hAnsi="Arial" w:cs="Arial"/>
        </w:rPr>
        <w:t>as follows:</w:t>
      </w:r>
    </w:p>
    <w:p w14:paraId="0A650BD3" w14:textId="77777777" w:rsidR="00FF716D" w:rsidRPr="00F40781" w:rsidRDefault="00FF716D" w:rsidP="00FF716D">
      <w:pPr>
        <w:spacing w:after="0" w:line="240" w:lineRule="auto"/>
        <w:ind w:firstLine="720"/>
        <w:rPr>
          <w:rFonts w:ascii="Arial" w:eastAsia="Arial" w:hAnsi="Arial" w:cs="Arial"/>
        </w:rPr>
      </w:pPr>
    </w:p>
    <w:p w14:paraId="25606592" w14:textId="77777777" w:rsidR="00FF716D" w:rsidRPr="00F40781" w:rsidRDefault="00FF716D" w:rsidP="00231AA5">
      <w:pPr>
        <w:jc w:val="both"/>
        <w:rPr>
          <w:rFonts w:ascii="Arial" w:hAnsi="Arial" w:cs="Arial"/>
        </w:rPr>
      </w:pPr>
    </w:p>
    <w:p w14:paraId="44F9ABED" w14:textId="77777777" w:rsidR="001A0F7D" w:rsidRPr="00F40781" w:rsidRDefault="001A0F7D" w:rsidP="001A0F7D">
      <w:pPr>
        <w:spacing w:after="0" w:line="240" w:lineRule="auto"/>
        <w:ind w:firstLine="720"/>
        <w:rPr>
          <w:rFonts w:ascii="Arial" w:eastAsia="Arial" w:hAnsi="Arial" w:cs="Arial"/>
        </w:rPr>
      </w:pPr>
    </w:p>
    <w:p w14:paraId="39457E70" w14:textId="77777777" w:rsidR="001A0F7D" w:rsidRPr="00F40781" w:rsidRDefault="001A0F7D" w:rsidP="001A0F7D">
      <w:pPr>
        <w:pStyle w:val="Heading1"/>
        <w:spacing w:before="0" w:line="240" w:lineRule="auto"/>
        <w:jc w:val="center"/>
        <w:rPr>
          <w:rFonts w:ascii="Arial" w:eastAsia="Arial" w:hAnsi="Arial" w:cs="Arial"/>
          <w:b/>
          <w:bCs/>
          <w:color w:val="auto"/>
          <w:sz w:val="24"/>
          <w:szCs w:val="24"/>
        </w:rPr>
      </w:pPr>
      <w:r w:rsidRPr="00F40781">
        <w:rPr>
          <w:rFonts w:ascii="Arial" w:eastAsia="Arial" w:hAnsi="Arial" w:cs="Arial"/>
          <w:b/>
          <w:bCs/>
          <w:color w:val="auto"/>
          <w:sz w:val="24"/>
          <w:szCs w:val="24"/>
        </w:rPr>
        <w:t>ARTICLE I</w:t>
      </w:r>
    </w:p>
    <w:p w14:paraId="3A105246" w14:textId="77777777" w:rsidR="001A0F7D" w:rsidRPr="00F40781" w:rsidRDefault="001A0F7D" w:rsidP="001A0F7D">
      <w:pPr>
        <w:spacing w:after="0" w:line="240" w:lineRule="auto"/>
        <w:rPr>
          <w:rFonts w:ascii="Arial" w:hAnsi="Arial" w:cs="Arial"/>
        </w:rPr>
      </w:pPr>
    </w:p>
    <w:p w14:paraId="1F311B20" w14:textId="77777777" w:rsidR="001A0F7D" w:rsidRPr="00F40781" w:rsidRDefault="001A0F7D" w:rsidP="001A0F7D">
      <w:pPr>
        <w:pStyle w:val="Heading2"/>
        <w:spacing w:before="0" w:line="240" w:lineRule="auto"/>
        <w:jc w:val="center"/>
        <w:rPr>
          <w:rFonts w:ascii="Arial" w:hAnsi="Arial" w:cs="Arial"/>
          <w:sz w:val="24"/>
          <w:szCs w:val="24"/>
        </w:rPr>
      </w:pPr>
      <w:r w:rsidRPr="00F40781">
        <w:rPr>
          <w:rFonts w:ascii="Arial" w:eastAsia="Arial" w:hAnsi="Arial" w:cs="Arial"/>
          <w:b/>
          <w:bCs/>
          <w:color w:val="auto"/>
          <w:sz w:val="24"/>
          <w:szCs w:val="24"/>
        </w:rPr>
        <w:t>DEFINITIONS</w:t>
      </w:r>
    </w:p>
    <w:p w14:paraId="39EA7058" w14:textId="77777777" w:rsidR="001A0F7D" w:rsidRPr="00F40781" w:rsidRDefault="001A0F7D" w:rsidP="001A0F7D">
      <w:pPr>
        <w:spacing w:after="0" w:line="240" w:lineRule="auto"/>
        <w:rPr>
          <w:rFonts w:ascii="Arial" w:hAnsi="Arial" w:cs="Arial"/>
        </w:rPr>
      </w:pPr>
    </w:p>
    <w:p w14:paraId="71E4B203" w14:textId="77777777" w:rsidR="001A0F7D" w:rsidRPr="00F40781" w:rsidRDefault="001A0F7D" w:rsidP="001A0F7D">
      <w:pPr>
        <w:spacing w:after="0" w:line="240" w:lineRule="auto"/>
        <w:rPr>
          <w:rFonts w:ascii="Arial" w:hAnsi="Arial" w:cs="Arial"/>
        </w:rPr>
      </w:pPr>
    </w:p>
    <w:p w14:paraId="6D8E1952" w14:textId="77777777" w:rsidR="001A0F7D" w:rsidRPr="00F40781" w:rsidRDefault="001A0F7D" w:rsidP="001A0F7D">
      <w:pPr>
        <w:pStyle w:val="ListParagraph"/>
        <w:numPr>
          <w:ilvl w:val="0"/>
          <w:numId w:val="10"/>
        </w:numPr>
        <w:spacing w:after="0" w:line="240" w:lineRule="auto"/>
        <w:ind w:left="0" w:firstLine="1440"/>
        <w:rPr>
          <w:rFonts w:ascii="Arial" w:eastAsia="Arial" w:hAnsi="Arial" w:cs="Arial"/>
        </w:rPr>
      </w:pPr>
      <w:r w:rsidRPr="00F40781">
        <w:rPr>
          <w:rFonts w:ascii="Arial" w:eastAsia="Arial" w:hAnsi="Arial" w:cs="Arial"/>
        </w:rPr>
        <w:lastRenderedPageBreak/>
        <w:t xml:space="preserve"> Wherever used in this Agreement, unless otherwise specifically provided:</w:t>
      </w:r>
    </w:p>
    <w:p w14:paraId="7F6E3EEB" w14:textId="77777777" w:rsidR="001A0F7D" w:rsidRPr="00F40781" w:rsidRDefault="001A0F7D" w:rsidP="001A0F7D">
      <w:pPr>
        <w:spacing w:after="0" w:line="240" w:lineRule="auto"/>
        <w:ind w:left="720" w:firstLine="720"/>
        <w:jc w:val="both"/>
        <w:rPr>
          <w:rFonts w:ascii="Arial" w:eastAsia="Arial" w:hAnsi="Arial" w:cs="Arial"/>
        </w:rPr>
      </w:pPr>
    </w:p>
    <w:p w14:paraId="4370BF5F" w14:textId="77777777" w:rsidR="001A0F7D" w:rsidRPr="00F40781" w:rsidRDefault="001A0F7D" w:rsidP="001A0F7D">
      <w:pPr>
        <w:spacing w:after="0" w:line="240" w:lineRule="auto"/>
        <w:ind w:firstLine="1440"/>
        <w:jc w:val="both"/>
        <w:rPr>
          <w:rFonts w:ascii="Arial" w:eastAsia="Arial" w:hAnsi="Arial" w:cs="Arial"/>
        </w:rPr>
      </w:pPr>
      <w:r w:rsidRPr="00F40781">
        <w:rPr>
          <w:rFonts w:ascii="Arial" w:eastAsia="Arial" w:hAnsi="Arial" w:cs="Arial"/>
        </w:rPr>
        <w:t>(a)</w:t>
      </w:r>
      <w:r w:rsidRPr="00F40781">
        <w:rPr>
          <w:rFonts w:ascii="Arial" w:eastAsia="Arial" w:hAnsi="Arial" w:cs="Arial"/>
        </w:rPr>
        <w:tab/>
        <w:t>“Appropriate authorities of [_______________]” means such authorities in [_______________] as may be appropriate in the context and in accordance with the laws and customs applicable in [_______________];</w:t>
      </w:r>
    </w:p>
    <w:p w14:paraId="576A7F0B" w14:textId="77777777" w:rsidR="001A0F7D" w:rsidRPr="00F40781" w:rsidRDefault="001A0F7D" w:rsidP="001A0F7D">
      <w:pPr>
        <w:spacing w:after="0" w:line="240" w:lineRule="auto"/>
        <w:ind w:firstLine="1440"/>
        <w:jc w:val="both"/>
        <w:rPr>
          <w:rFonts w:ascii="Arial" w:eastAsia="Arial" w:hAnsi="Arial" w:cs="Arial"/>
        </w:rPr>
      </w:pPr>
    </w:p>
    <w:p w14:paraId="2B98B98A" w14:textId="298E6999" w:rsidR="001A0F7D" w:rsidRPr="00F40781" w:rsidRDefault="001A0F7D" w:rsidP="001A0F7D">
      <w:pPr>
        <w:spacing w:after="0" w:line="240" w:lineRule="auto"/>
        <w:ind w:firstLine="1440"/>
        <w:jc w:val="both"/>
        <w:rPr>
          <w:rFonts w:ascii="Arial" w:eastAsia="Arial" w:hAnsi="Arial" w:cs="Arial"/>
        </w:rPr>
      </w:pPr>
      <w:r w:rsidRPr="00F40781">
        <w:rPr>
          <w:rFonts w:ascii="Arial" w:eastAsia="Arial" w:hAnsi="Arial" w:cs="Arial"/>
        </w:rPr>
        <w:t>(b)</w:t>
      </w:r>
      <w:r w:rsidRPr="00F40781">
        <w:rPr>
          <w:rFonts w:ascii="Arial" w:eastAsia="Arial" w:hAnsi="Arial" w:cs="Arial"/>
        </w:rPr>
        <w:tab/>
        <w:t xml:space="preserve">“Archives of </w:t>
      </w:r>
      <w:r w:rsidR="00447601" w:rsidRPr="00F40781">
        <w:rPr>
          <w:rFonts w:ascii="Arial" w:eastAsia="Arial" w:hAnsi="Arial" w:cs="Arial"/>
        </w:rPr>
        <w:t>GCF</w:t>
      </w:r>
      <w:r w:rsidRPr="00F40781">
        <w:rPr>
          <w:rFonts w:ascii="Arial" w:eastAsia="Arial" w:hAnsi="Arial" w:cs="Arial"/>
        </w:rPr>
        <w:t xml:space="preserve">” means all archives of </w:t>
      </w:r>
      <w:r w:rsidR="00447601" w:rsidRPr="00F40781">
        <w:rPr>
          <w:rFonts w:ascii="Arial" w:eastAsia="Arial" w:hAnsi="Arial" w:cs="Arial"/>
        </w:rPr>
        <w:t>GCF</w:t>
      </w:r>
      <w:r w:rsidRPr="00F40781">
        <w:rPr>
          <w:rFonts w:ascii="Arial" w:eastAsia="Arial" w:hAnsi="Arial" w:cs="Arial"/>
        </w:rPr>
        <w:t xml:space="preserve">, including the archives of the </w:t>
      </w:r>
      <w:r w:rsidR="00447601" w:rsidRPr="00F40781">
        <w:rPr>
          <w:rFonts w:ascii="Arial" w:eastAsia="Arial" w:hAnsi="Arial" w:cs="Arial"/>
        </w:rPr>
        <w:t>Regional Office/Outpost</w:t>
      </w:r>
      <w:r w:rsidRPr="00F40781">
        <w:rPr>
          <w:rFonts w:ascii="Arial" w:eastAsia="Arial" w:hAnsi="Arial" w:cs="Arial"/>
        </w:rPr>
        <w:t xml:space="preserve">, and includes all records, correspondence, documents, manuscripts, </w:t>
      </w:r>
      <w:r w:rsidR="004D199A" w:rsidRPr="00F40781">
        <w:rPr>
          <w:rFonts w:ascii="Arial" w:eastAsia="Arial" w:hAnsi="Arial" w:cs="Arial"/>
        </w:rPr>
        <w:t xml:space="preserve">still and </w:t>
      </w:r>
      <w:r w:rsidRPr="00F40781">
        <w:rPr>
          <w:rFonts w:ascii="Arial" w:eastAsia="Arial" w:hAnsi="Arial" w:cs="Arial"/>
        </w:rPr>
        <w:t xml:space="preserve">moving pictures, films, sound recordings, </w:t>
      </w:r>
      <w:r w:rsidR="00013175" w:rsidRPr="00F40781">
        <w:rPr>
          <w:rFonts w:ascii="Arial" w:eastAsia="Arial" w:hAnsi="Arial" w:cs="Arial"/>
        </w:rPr>
        <w:t xml:space="preserve">computer or media data, </w:t>
      </w:r>
      <w:r w:rsidRPr="00F40781">
        <w:rPr>
          <w:rFonts w:ascii="Arial" w:eastAsia="Arial" w:hAnsi="Arial" w:cs="Arial"/>
        </w:rPr>
        <w:t xml:space="preserve">and other </w:t>
      </w:r>
      <w:r w:rsidR="00013175" w:rsidRPr="00F40781">
        <w:rPr>
          <w:rFonts w:ascii="Arial" w:eastAsia="Arial" w:hAnsi="Arial" w:cs="Arial"/>
        </w:rPr>
        <w:t>digital and electronic records</w:t>
      </w:r>
      <w:r w:rsidR="0061047A" w:rsidRPr="00F40781">
        <w:rPr>
          <w:rFonts w:ascii="Arial" w:eastAsia="Arial" w:hAnsi="Arial" w:cs="Arial"/>
        </w:rPr>
        <w:t>, or other compilations of data or other material, whether in machine-readable or other form</w:t>
      </w:r>
      <w:r w:rsidR="00EA1708" w:rsidRPr="00F40781">
        <w:rPr>
          <w:rFonts w:ascii="Arial" w:eastAsia="Arial" w:hAnsi="Arial" w:cs="Arial"/>
        </w:rPr>
        <w:t xml:space="preserve">, </w:t>
      </w:r>
      <w:r w:rsidRPr="00F40781">
        <w:rPr>
          <w:rFonts w:ascii="Arial" w:eastAsia="Arial" w:hAnsi="Arial" w:cs="Arial"/>
        </w:rPr>
        <w:t xml:space="preserve">belonging to </w:t>
      </w:r>
      <w:r w:rsidR="00447601" w:rsidRPr="00F40781">
        <w:rPr>
          <w:rFonts w:ascii="Arial" w:eastAsia="Arial" w:hAnsi="Arial" w:cs="Arial"/>
        </w:rPr>
        <w:t>GCF</w:t>
      </w:r>
      <w:r w:rsidRPr="00F40781">
        <w:rPr>
          <w:rFonts w:ascii="Arial" w:eastAsia="Arial" w:hAnsi="Arial" w:cs="Arial"/>
        </w:rPr>
        <w:t xml:space="preserve">, or held by or on behalf of, </w:t>
      </w:r>
      <w:r w:rsidR="00447601" w:rsidRPr="00F40781">
        <w:rPr>
          <w:rFonts w:ascii="Arial" w:eastAsia="Arial" w:hAnsi="Arial" w:cs="Arial"/>
        </w:rPr>
        <w:t xml:space="preserve">GCF </w:t>
      </w:r>
      <w:r w:rsidR="00EA1708" w:rsidRPr="00F40781">
        <w:rPr>
          <w:rFonts w:ascii="Arial" w:eastAsia="Arial" w:hAnsi="Arial" w:cs="Arial"/>
        </w:rPr>
        <w:t xml:space="preserve">including its Regional </w:t>
      </w:r>
      <w:r w:rsidR="00447601" w:rsidRPr="00F40781">
        <w:rPr>
          <w:rFonts w:ascii="Arial" w:eastAsia="Arial" w:hAnsi="Arial" w:cs="Arial"/>
        </w:rPr>
        <w:t>Office/Outpost</w:t>
      </w:r>
      <w:r w:rsidRPr="00F40781">
        <w:rPr>
          <w:rFonts w:ascii="Arial" w:eastAsia="Arial" w:hAnsi="Arial" w:cs="Arial"/>
        </w:rPr>
        <w:t>;</w:t>
      </w:r>
    </w:p>
    <w:p w14:paraId="7C8011AB" w14:textId="77777777" w:rsidR="00E54443" w:rsidRPr="00F40781" w:rsidRDefault="00E54443" w:rsidP="001A0F7D">
      <w:pPr>
        <w:spacing w:after="0" w:line="240" w:lineRule="auto"/>
        <w:ind w:firstLine="1440"/>
        <w:jc w:val="both"/>
        <w:rPr>
          <w:rFonts w:ascii="Arial" w:eastAsia="Arial" w:hAnsi="Arial" w:cs="Arial"/>
        </w:rPr>
      </w:pPr>
    </w:p>
    <w:p w14:paraId="1D5E2384" w14:textId="1ABE8E17" w:rsidR="00B34E54" w:rsidRPr="00F40781" w:rsidRDefault="00B34E54" w:rsidP="001A0F7D">
      <w:pPr>
        <w:spacing w:after="0" w:line="240" w:lineRule="auto"/>
        <w:ind w:firstLine="1440"/>
        <w:jc w:val="both"/>
        <w:rPr>
          <w:rFonts w:ascii="Arial" w:eastAsia="Arial" w:hAnsi="Arial" w:cs="Arial"/>
          <w:lang w:val="en-GB"/>
        </w:rPr>
      </w:pPr>
      <w:r w:rsidRPr="00F40781">
        <w:rPr>
          <w:rFonts w:ascii="Arial" w:eastAsia="Arial" w:hAnsi="Arial" w:cs="Arial"/>
          <w:lang w:val="en-GB"/>
        </w:rPr>
        <w:t>(c)</w:t>
      </w:r>
      <w:r w:rsidRPr="00F40781">
        <w:rPr>
          <w:rFonts w:ascii="Arial" w:eastAsia="Arial" w:hAnsi="Arial" w:cs="Arial"/>
          <w:lang w:val="en-GB"/>
        </w:rPr>
        <w:tab/>
        <w:t>“Board” means the Board of the GCF;</w:t>
      </w:r>
    </w:p>
    <w:p w14:paraId="6DC40331" w14:textId="77777777" w:rsidR="00E54443" w:rsidRPr="00F40781" w:rsidRDefault="00E54443" w:rsidP="001A0F7D">
      <w:pPr>
        <w:spacing w:after="0" w:line="240" w:lineRule="auto"/>
        <w:ind w:firstLine="1440"/>
        <w:jc w:val="both"/>
        <w:rPr>
          <w:rFonts w:ascii="Arial" w:eastAsia="Arial" w:hAnsi="Arial" w:cs="Arial"/>
          <w:lang w:val="en-GB"/>
        </w:rPr>
      </w:pPr>
    </w:p>
    <w:p w14:paraId="5C184320" w14:textId="77777777" w:rsidR="00E54443" w:rsidRPr="00F40781" w:rsidRDefault="00E54443" w:rsidP="00E54443">
      <w:pPr>
        <w:spacing w:after="0" w:line="240" w:lineRule="auto"/>
        <w:ind w:firstLine="1440"/>
        <w:jc w:val="both"/>
        <w:rPr>
          <w:rFonts w:ascii="Arial" w:eastAsia="Arial" w:hAnsi="Arial" w:cs="Arial"/>
          <w:lang w:val="en-GB"/>
        </w:rPr>
      </w:pPr>
      <w:r w:rsidRPr="00F40781">
        <w:rPr>
          <w:rFonts w:ascii="Arial" w:eastAsia="Arial" w:hAnsi="Arial" w:cs="Arial"/>
          <w:lang w:val="en-GB"/>
        </w:rPr>
        <w:t>(d)</w:t>
      </w:r>
      <w:r w:rsidRPr="00F40781">
        <w:rPr>
          <w:rFonts w:ascii="Arial" w:eastAsia="Arial" w:hAnsi="Arial" w:cs="Arial"/>
          <w:lang w:val="en-GB"/>
        </w:rPr>
        <w:tab/>
        <w:t>“Convention” means the United Nations Framework Convention on Climate Change, adopted in New York on 9 May 1992 and which entered into force on 21 March 1994;</w:t>
      </w:r>
    </w:p>
    <w:p w14:paraId="15148739" w14:textId="77777777" w:rsidR="001A0F7D" w:rsidRPr="00F40781" w:rsidRDefault="001A0F7D" w:rsidP="00E54443">
      <w:pPr>
        <w:spacing w:after="0" w:line="240" w:lineRule="auto"/>
        <w:jc w:val="both"/>
        <w:rPr>
          <w:rFonts w:ascii="Arial" w:eastAsia="Arial" w:hAnsi="Arial" w:cs="Arial"/>
        </w:rPr>
      </w:pPr>
    </w:p>
    <w:p w14:paraId="4F94424A" w14:textId="6EA6320F" w:rsidR="001A0F7D" w:rsidRPr="00F40781" w:rsidRDefault="001A0F7D" w:rsidP="001A0F7D">
      <w:pPr>
        <w:spacing w:after="0" w:line="240" w:lineRule="auto"/>
        <w:ind w:firstLine="1440"/>
        <w:jc w:val="both"/>
        <w:rPr>
          <w:rFonts w:ascii="Arial" w:eastAsia="Arial" w:hAnsi="Arial" w:cs="Arial"/>
        </w:rPr>
      </w:pPr>
      <w:r w:rsidRPr="00F40781">
        <w:rPr>
          <w:rFonts w:ascii="Arial" w:eastAsia="Arial" w:hAnsi="Arial" w:cs="Arial"/>
        </w:rPr>
        <w:t>(</w:t>
      </w:r>
      <w:r w:rsidR="007B1556" w:rsidRPr="00F40781">
        <w:rPr>
          <w:rFonts w:ascii="Arial" w:eastAsia="Arial" w:hAnsi="Arial" w:cs="Arial"/>
        </w:rPr>
        <w:t>e</w:t>
      </w:r>
      <w:r w:rsidRPr="00F40781">
        <w:rPr>
          <w:rFonts w:ascii="Arial" w:eastAsia="Arial" w:hAnsi="Arial" w:cs="Arial"/>
        </w:rPr>
        <w:t>)</w:t>
      </w:r>
      <w:r w:rsidRPr="00F40781">
        <w:rPr>
          <w:rFonts w:ascii="Arial" w:eastAsia="Arial" w:hAnsi="Arial" w:cs="Arial"/>
        </w:rPr>
        <w:tab/>
        <w:t xml:space="preserve">“Dependents” means: (i) </w:t>
      </w:r>
      <w:r w:rsidR="00E72FFD" w:rsidRPr="00F40781">
        <w:rPr>
          <w:rFonts w:ascii="Arial" w:eastAsia="Arial" w:hAnsi="Arial" w:cs="Arial"/>
        </w:rPr>
        <w:t>partner</w:t>
      </w:r>
      <w:r w:rsidR="00B34526" w:rsidRPr="00F40781">
        <w:rPr>
          <w:rFonts w:ascii="Arial" w:eastAsia="Arial" w:hAnsi="Arial" w:cs="Arial"/>
        </w:rPr>
        <w:t xml:space="preserve"> recognized by GCF</w:t>
      </w:r>
      <w:r w:rsidR="00E72FFD" w:rsidRPr="00F40781">
        <w:rPr>
          <w:rFonts w:ascii="Arial" w:eastAsia="Arial" w:hAnsi="Arial" w:cs="Arial"/>
        </w:rPr>
        <w:t xml:space="preserve">, </w:t>
      </w:r>
      <w:r w:rsidR="00B34526" w:rsidRPr="00F40781">
        <w:rPr>
          <w:rFonts w:ascii="Arial" w:eastAsia="Arial" w:hAnsi="Arial" w:cs="Arial"/>
        </w:rPr>
        <w:t xml:space="preserve">including </w:t>
      </w:r>
      <w:r w:rsidRPr="00F40781">
        <w:rPr>
          <w:rFonts w:ascii="Arial" w:eastAsia="Arial" w:hAnsi="Arial" w:cs="Arial"/>
        </w:rPr>
        <w:t>spouse or domestic partner; (ii) parents; and (iii) dependent children, i.e. children under the age of 2</w:t>
      </w:r>
      <w:r w:rsidR="00CC6C2A" w:rsidRPr="00F40781">
        <w:rPr>
          <w:rFonts w:ascii="Arial" w:eastAsia="Arial" w:hAnsi="Arial" w:cs="Arial"/>
        </w:rPr>
        <w:t>3</w:t>
      </w:r>
      <w:r w:rsidRPr="00F40781">
        <w:rPr>
          <w:rFonts w:ascii="Arial" w:eastAsia="Arial" w:hAnsi="Arial" w:cs="Arial"/>
        </w:rPr>
        <w:t xml:space="preserve"> years, or children of any age incapable of self-support due to a physical or mental disability;</w:t>
      </w:r>
    </w:p>
    <w:p w14:paraId="2F0CA7D6" w14:textId="2C91E237" w:rsidR="001A0F7D" w:rsidRPr="00F40781" w:rsidRDefault="001A0F7D" w:rsidP="00E54443">
      <w:pPr>
        <w:spacing w:after="0" w:line="240" w:lineRule="auto"/>
        <w:jc w:val="both"/>
        <w:rPr>
          <w:rFonts w:ascii="Arial" w:eastAsia="Arial" w:hAnsi="Arial" w:cs="Arial"/>
        </w:rPr>
      </w:pPr>
      <w:r w:rsidRPr="00F40781">
        <w:rPr>
          <w:rFonts w:ascii="Arial" w:eastAsia="Arial" w:hAnsi="Arial" w:cs="Arial"/>
        </w:rPr>
        <w:tab/>
      </w:r>
    </w:p>
    <w:p w14:paraId="2D035B14" w14:textId="13B345F4" w:rsidR="00E72FFD"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7B1556" w:rsidRPr="00F40781">
        <w:rPr>
          <w:rFonts w:ascii="Arial" w:eastAsia="Arial" w:hAnsi="Arial" w:cs="Arial"/>
          <w:lang w:val="en-GB"/>
        </w:rPr>
        <w:t>f</w:t>
      </w:r>
      <w:r w:rsidRPr="00F40781">
        <w:rPr>
          <w:rFonts w:ascii="Arial" w:eastAsia="Arial" w:hAnsi="Arial" w:cs="Arial"/>
          <w:lang w:val="en-GB"/>
        </w:rPr>
        <w:t>)</w:t>
      </w:r>
      <w:r w:rsidRPr="00F40781">
        <w:rPr>
          <w:rFonts w:ascii="Arial" w:eastAsia="Arial" w:hAnsi="Arial" w:cs="Arial"/>
          <w:lang w:val="en-GB"/>
        </w:rPr>
        <w:tab/>
        <w:t>“Dispute” means any dispute, controversy or claim arising out of, or in relation to this Agreement, or the existence, interpretation, application, breach, termination, or invalidity thereof;</w:t>
      </w:r>
    </w:p>
    <w:p w14:paraId="5B23753C" w14:textId="77777777" w:rsidR="00E54443" w:rsidRPr="00F40781" w:rsidRDefault="00E54443" w:rsidP="00E72FFD">
      <w:pPr>
        <w:spacing w:after="0" w:line="240" w:lineRule="auto"/>
        <w:ind w:firstLine="1440"/>
        <w:jc w:val="both"/>
        <w:rPr>
          <w:rFonts w:ascii="Arial" w:eastAsia="Arial" w:hAnsi="Arial" w:cs="Arial"/>
          <w:lang w:val="en-GB"/>
        </w:rPr>
      </w:pPr>
    </w:p>
    <w:p w14:paraId="74C9D2F9" w14:textId="4E2A6FF0" w:rsidR="00E72FFD"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F53F7B" w:rsidRPr="00F40781">
        <w:rPr>
          <w:rFonts w:ascii="Arial" w:eastAsia="Arial" w:hAnsi="Arial" w:cs="Arial"/>
          <w:lang w:val="en-GB"/>
        </w:rPr>
        <w:t>g</w:t>
      </w:r>
      <w:r w:rsidRPr="00F40781">
        <w:rPr>
          <w:rFonts w:ascii="Arial" w:eastAsia="Arial" w:hAnsi="Arial" w:cs="Arial"/>
          <w:lang w:val="en-GB"/>
        </w:rPr>
        <w:t>)</w:t>
      </w:r>
      <w:r w:rsidRPr="00F40781">
        <w:rPr>
          <w:rFonts w:ascii="Arial" w:eastAsia="Arial" w:hAnsi="Arial" w:cs="Arial"/>
          <w:lang w:val="en-GB"/>
        </w:rPr>
        <w:tab/>
        <w:t>“Executive Director” means the head of the Secretariat appointed by the Board;</w:t>
      </w:r>
    </w:p>
    <w:p w14:paraId="48C37712" w14:textId="77777777" w:rsidR="00435A7C" w:rsidRPr="00F40781" w:rsidRDefault="00435A7C" w:rsidP="00E72FFD">
      <w:pPr>
        <w:spacing w:after="0" w:line="240" w:lineRule="auto"/>
        <w:ind w:firstLine="1440"/>
        <w:jc w:val="both"/>
        <w:rPr>
          <w:rFonts w:ascii="Arial" w:eastAsia="Arial" w:hAnsi="Arial" w:cs="Arial"/>
          <w:lang w:val="en-GB"/>
        </w:rPr>
      </w:pPr>
    </w:p>
    <w:p w14:paraId="7DAF89F2" w14:textId="3F02B2FE" w:rsidR="00E72FFD"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F53F7B" w:rsidRPr="00F40781">
        <w:rPr>
          <w:rFonts w:ascii="Arial" w:eastAsia="Arial" w:hAnsi="Arial" w:cs="Arial"/>
          <w:lang w:val="en-GB"/>
        </w:rPr>
        <w:t>h</w:t>
      </w:r>
      <w:r w:rsidRPr="00F40781">
        <w:rPr>
          <w:rFonts w:ascii="Arial" w:eastAsia="Arial" w:hAnsi="Arial" w:cs="Arial"/>
          <w:lang w:val="en-GB"/>
        </w:rPr>
        <w:t>)</w:t>
      </w:r>
      <w:r w:rsidRPr="00F40781">
        <w:rPr>
          <w:rFonts w:ascii="Arial" w:eastAsia="Arial" w:hAnsi="Arial" w:cs="Arial"/>
          <w:lang w:val="en-GB"/>
        </w:rPr>
        <w:tab/>
        <w:t xml:space="preserve">“Expert” means an expert or consultant providing services under contractual arrangements with the GCF (either between the expert and the GCF or between an entity and the GCF), including the Independent Units and members of Board committees, panels and working groups, and an office, facility or entity which the GCF may decide to establish in </w:t>
      </w:r>
      <w:r w:rsidR="00A55C4F" w:rsidRPr="00F40781">
        <w:rPr>
          <w:rFonts w:ascii="Arial" w:eastAsia="Arial" w:hAnsi="Arial" w:cs="Arial"/>
        </w:rPr>
        <w:t>[_______________]</w:t>
      </w:r>
      <w:r w:rsidRPr="00F40781">
        <w:rPr>
          <w:rFonts w:ascii="Arial" w:eastAsia="Arial" w:hAnsi="Arial" w:cs="Arial"/>
          <w:lang w:val="en-GB"/>
        </w:rPr>
        <w:t>;</w:t>
      </w:r>
    </w:p>
    <w:p w14:paraId="10DB81CC" w14:textId="77777777" w:rsidR="007B1556" w:rsidRPr="00F40781" w:rsidRDefault="007B1556" w:rsidP="00E72FFD">
      <w:pPr>
        <w:spacing w:after="0" w:line="240" w:lineRule="auto"/>
        <w:ind w:firstLine="1440"/>
        <w:jc w:val="both"/>
        <w:rPr>
          <w:rFonts w:ascii="Arial" w:eastAsia="Arial" w:hAnsi="Arial" w:cs="Arial"/>
          <w:lang w:val="en-GB"/>
        </w:rPr>
      </w:pPr>
    </w:p>
    <w:p w14:paraId="22FB0320" w14:textId="71662A2E" w:rsidR="007B1556" w:rsidRPr="00F40781" w:rsidRDefault="007B1556" w:rsidP="007B1556">
      <w:pPr>
        <w:spacing w:after="0" w:line="240" w:lineRule="auto"/>
        <w:ind w:firstLine="1440"/>
        <w:jc w:val="both"/>
        <w:rPr>
          <w:rFonts w:ascii="Arial" w:eastAsia="Arial" w:hAnsi="Arial" w:cs="Arial"/>
          <w:lang w:val="en-GB"/>
        </w:rPr>
      </w:pPr>
      <w:r w:rsidRPr="00F40781">
        <w:rPr>
          <w:rFonts w:ascii="Arial" w:eastAsia="Arial" w:hAnsi="Arial" w:cs="Arial"/>
          <w:lang w:val="en-GB"/>
        </w:rPr>
        <w:t>(i)</w:t>
      </w:r>
      <w:r w:rsidRPr="00F40781">
        <w:rPr>
          <w:rFonts w:ascii="Arial" w:eastAsia="Arial" w:hAnsi="Arial" w:cs="Arial"/>
          <w:lang w:val="en-GB"/>
        </w:rPr>
        <w:tab/>
        <w:t xml:space="preserve"> “GCF” means the Green Climate Fund and includes any entity or facility that may be established by the Green Climate Fund and any office in </w:t>
      </w:r>
      <w:r w:rsidR="000B34F7" w:rsidRPr="00F40781">
        <w:rPr>
          <w:rFonts w:ascii="Arial" w:eastAsia="Arial" w:hAnsi="Arial" w:cs="Arial"/>
        </w:rPr>
        <w:t xml:space="preserve">[_______________] </w:t>
      </w:r>
      <w:r w:rsidRPr="00F40781">
        <w:rPr>
          <w:rFonts w:ascii="Arial" w:eastAsia="Arial" w:hAnsi="Arial" w:cs="Arial"/>
          <w:lang w:val="en-GB"/>
        </w:rPr>
        <w:t>which the Board may decide to establish in agreement with the Government;</w:t>
      </w:r>
    </w:p>
    <w:p w14:paraId="21B456DC" w14:textId="77777777" w:rsidR="00EB57AC" w:rsidRPr="00F40781" w:rsidRDefault="00EB57AC" w:rsidP="007B1556">
      <w:pPr>
        <w:spacing w:after="0" w:line="240" w:lineRule="auto"/>
        <w:ind w:firstLine="1440"/>
        <w:jc w:val="both"/>
        <w:rPr>
          <w:rFonts w:ascii="Arial" w:eastAsia="Arial" w:hAnsi="Arial" w:cs="Arial"/>
          <w:lang w:val="en-GB"/>
        </w:rPr>
      </w:pPr>
    </w:p>
    <w:p w14:paraId="49D31019" w14:textId="1A79E560" w:rsidR="00EB57AC" w:rsidRPr="00F40781" w:rsidRDefault="00EB57AC" w:rsidP="00EB57AC">
      <w:pPr>
        <w:spacing w:after="0" w:line="240" w:lineRule="auto"/>
        <w:ind w:firstLine="1440"/>
        <w:jc w:val="both"/>
        <w:rPr>
          <w:rFonts w:ascii="Arial" w:eastAsia="Arial" w:hAnsi="Arial" w:cs="Arial"/>
        </w:rPr>
      </w:pPr>
      <w:r w:rsidRPr="00F40781">
        <w:rPr>
          <w:rFonts w:ascii="Arial" w:eastAsia="Arial" w:hAnsi="Arial" w:cs="Arial"/>
        </w:rPr>
        <w:t>(j)</w:t>
      </w:r>
      <w:r w:rsidRPr="00F40781">
        <w:rPr>
          <w:rFonts w:ascii="Arial" w:eastAsia="Arial" w:hAnsi="Arial" w:cs="Arial"/>
        </w:rPr>
        <w:tab/>
        <w:t xml:space="preserve">“Governing Instrument” means the Governing Instrument for the Green Climate Fund approve by the Conference of the Parties to the United National </w:t>
      </w:r>
      <w:r w:rsidRPr="00F40781">
        <w:rPr>
          <w:rFonts w:ascii="Arial" w:eastAsia="Arial" w:hAnsi="Arial" w:cs="Arial"/>
        </w:rPr>
        <w:lastRenderedPageBreak/>
        <w:t>Framework Convention on Climate Change at its seventeenth session on 11 December 2011 in Durban, South Africa;</w:t>
      </w:r>
    </w:p>
    <w:p w14:paraId="424AC778" w14:textId="77777777" w:rsidR="00EB57AC" w:rsidRPr="00F40781" w:rsidRDefault="00EB57AC" w:rsidP="00D451CB">
      <w:pPr>
        <w:spacing w:after="0" w:line="240" w:lineRule="auto"/>
        <w:jc w:val="both"/>
        <w:rPr>
          <w:rFonts w:ascii="Arial" w:eastAsia="Arial" w:hAnsi="Arial" w:cs="Arial"/>
          <w:lang w:val="en-GB"/>
        </w:rPr>
      </w:pPr>
    </w:p>
    <w:p w14:paraId="12B3BA5E" w14:textId="2A2CAA50" w:rsidR="007B1556" w:rsidRPr="00F40781" w:rsidRDefault="007B1556" w:rsidP="007B1556">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D451CB" w:rsidRPr="00F40781">
        <w:rPr>
          <w:rFonts w:ascii="Arial" w:eastAsia="Arial" w:hAnsi="Arial" w:cs="Arial"/>
          <w:lang w:val="en-GB"/>
        </w:rPr>
        <w:t>k</w:t>
      </w:r>
      <w:r w:rsidRPr="00F40781">
        <w:rPr>
          <w:rFonts w:ascii="Arial" w:eastAsia="Arial" w:hAnsi="Arial" w:cs="Arial"/>
          <w:lang w:val="en-GB"/>
        </w:rPr>
        <w:t>)</w:t>
      </w:r>
      <w:r w:rsidRPr="00F40781">
        <w:rPr>
          <w:rFonts w:ascii="Arial" w:eastAsia="Arial" w:hAnsi="Arial" w:cs="Arial"/>
          <w:lang w:val="en-GB"/>
        </w:rPr>
        <w:tab/>
        <w:t xml:space="preserve">“Government” means the Government of </w:t>
      </w:r>
      <w:r w:rsidR="00EB57AC" w:rsidRPr="00F40781">
        <w:rPr>
          <w:rFonts w:ascii="Arial" w:eastAsia="Arial" w:hAnsi="Arial" w:cs="Arial"/>
        </w:rPr>
        <w:t>[_______________]</w:t>
      </w:r>
      <w:r w:rsidRPr="00F40781">
        <w:rPr>
          <w:rFonts w:ascii="Arial" w:eastAsia="Arial" w:hAnsi="Arial" w:cs="Arial"/>
          <w:lang w:val="en-GB"/>
        </w:rPr>
        <w:t>;</w:t>
      </w:r>
    </w:p>
    <w:p w14:paraId="29233645" w14:textId="77777777" w:rsidR="000812FF" w:rsidRPr="00F40781" w:rsidRDefault="000812FF" w:rsidP="007B1556">
      <w:pPr>
        <w:spacing w:after="0" w:line="240" w:lineRule="auto"/>
        <w:ind w:firstLine="1440"/>
        <w:jc w:val="both"/>
        <w:rPr>
          <w:rFonts w:ascii="Arial" w:eastAsia="Arial" w:hAnsi="Arial" w:cs="Arial"/>
          <w:lang w:val="en-GB"/>
        </w:rPr>
      </w:pPr>
    </w:p>
    <w:p w14:paraId="77202465" w14:textId="283C4E8A" w:rsidR="000812FF" w:rsidRPr="00F40781" w:rsidRDefault="000812FF" w:rsidP="000812FF">
      <w:pPr>
        <w:spacing w:after="0" w:line="240" w:lineRule="auto"/>
        <w:ind w:firstLine="1440"/>
        <w:jc w:val="both"/>
        <w:rPr>
          <w:rFonts w:ascii="Arial" w:eastAsia="Arial" w:hAnsi="Arial" w:cs="Arial"/>
          <w:lang w:val="en-GB"/>
        </w:rPr>
      </w:pPr>
      <w:r w:rsidRPr="00F40781">
        <w:rPr>
          <w:rFonts w:ascii="Arial" w:eastAsia="Arial" w:hAnsi="Arial" w:cs="Arial"/>
          <w:lang w:val="en-GB"/>
        </w:rPr>
        <w:t>(l)</w:t>
      </w:r>
      <w:r w:rsidRPr="00F40781">
        <w:rPr>
          <w:rFonts w:ascii="Arial" w:eastAsia="Arial" w:hAnsi="Arial" w:cs="Arial"/>
          <w:lang w:val="en-GB"/>
        </w:rPr>
        <w:tab/>
        <w:t xml:space="preserve">“Heads of </w:t>
      </w:r>
      <w:r w:rsidR="003B6DB0" w:rsidRPr="00F40781">
        <w:rPr>
          <w:rFonts w:ascii="Arial" w:eastAsia="Arial" w:hAnsi="Arial" w:cs="Arial"/>
          <w:lang w:val="en-GB"/>
        </w:rPr>
        <w:t xml:space="preserve">the </w:t>
      </w:r>
      <w:r w:rsidRPr="00F40781">
        <w:rPr>
          <w:rFonts w:ascii="Arial" w:eastAsia="Arial" w:hAnsi="Arial" w:cs="Arial"/>
          <w:lang w:val="en-GB"/>
        </w:rPr>
        <w:t>Independent Units” means the head of the independent evaluation unit, the head of the independent integrity unit and the head of the independent redress mechanism</w:t>
      </w:r>
      <w:r w:rsidR="003B6DB0" w:rsidRPr="00F40781">
        <w:rPr>
          <w:rFonts w:ascii="Arial" w:eastAsia="Arial" w:hAnsi="Arial" w:cs="Arial"/>
          <w:lang w:val="en-GB"/>
        </w:rPr>
        <w:t>,</w:t>
      </w:r>
      <w:r w:rsidRPr="00F40781">
        <w:rPr>
          <w:rFonts w:ascii="Arial" w:eastAsia="Arial" w:hAnsi="Arial" w:cs="Arial"/>
          <w:lang w:val="en-GB"/>
        </w:rPr>
        <w:t xml:space="preserve"> appointed by the Board;</w:t>
      </w:r>
    </w:p>
    <w:p w14:paraId="13CDF38D" w14:textId="77777777" w:rsidR="00E54443" w:rsidRPr="00F40781" w:rsidRDefault="00E54443" w:rsidP="00D451CB">
      <w:pPr>
        <w:spacing w:after="0" w:line="240" w:lineRule="auto"/>
        <w:jc w:val="both"/>
        <w:rPr>
          <w:rFonts w:ascii="Arial" w:eastAsia="Arial" w:hAnsi="Arial" w:cs="Arial"/>
          <w:lang w:val="en-GB"/>
        </w:rPr>
      </w:pPr>
    </w:p>
    <w:p w14:paraId="524C13E8" w14:textId="6BFE02E6" w:rsidR="00E72FFD"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2C27AA">
        <w:rPr>
          <w:rFonts w:ascii="Arial" w:eastAsia="Arial" w:hAnsi="Arial" w:cs="Arial"/>
          <w:lang w:val="en-GB"/>
        </w:rPr>
        <w:t>m</w:t>
      </w:r>
      <w:r w:rsidRPr="00F40781">
        <w:rPr>
          <w:rFonts w:ascii="Arial" w:eastAsia="Arial" w:hAnsi="Arial" w:cs="Arial"/>
          <w:lang w:val="en-GB"/>
        </w:rPr>
        <w:t>)</w:t>
      </w:r>
      <w:r w:rsidRPr="00F40781">
        <w:rPr>
          <w:rFonts w:ascii="Arial" w:eastAsia="Arial" w:hAnsi="Arial" w:cs="Arial"/>
          <w:lang w:val="en-GB"/>
        </w:rPr>
        <w:tab/>
        <w:t>“Independent Units” means the independent evaluation unit, the independent integrity unit and the independent redress mechanism established by the Board pursuant to the Governing Instrument;</w:t>
      </w:r>
    </w:p>
    <w:p w14:paraId="62940041" w14:textId="77777777" w:rsidR="005D7132" w:rsidRPr="00F40781" w:rsidRDefault="005D7132" w:rsidP="00F6368F">
      <w:pPr>
        <w:spacing w:after="0" w:line="240" w:lineRule="auto"/>
        <w:jc w:val="both"/>
        <w:rPr>
          <w:rFonts w:ascii="Arial" w:eastAsia="Arial" w:hAnsi="Arial" w:cs="Arial"/>
        </w:rPr>
      </w:pPr>
    </w:p>
    <w:p w14:paraId="62DA9A5F" w14:textId="574F0D66" w:rsidR="005D7132" w:rsidRPr="00F40781" w:rsidRDefault="005D7132" w:rsidP="005D7132">
      <w:pPr>
        <w:spacing w:after="0" w:line="240" w:lineRule="auto"/>
        <w:ind w:firstLine="1440"/>
        <w:jc w:val="both"/>
        <w:rPr>
          <w:rFonts w:ascii="Arial" w:eastAsia="Arial" w:hAnsi="Arial" w:cs="Arial"/>
        </w:rPr>
      </w:pPr>
      <w:r w:rsidRPr="00F40781">
        <w:rPr>
          <w:rFonts w:ascii="Arial" w:eastAsia="Arial" w:hAnsi="Arial" w:cs="Arial"/>
        </w:rPr>
        <w:t>(</w:t>
      </w:r>
      <w:r w:rsidR="002C27AA">
        <w:rPr>
          <w:rFonts w:ascii="Arial" w:eastAsia="Arial" w:hAnsi="Arial" w:cs="Arial"/>
        </w:rPr>
        <w:t>n</w:t>
      </w:r>
      <w:r w:rsidRPr="00F40781">
        <w:rPr>
          <w:rFonts w:ascii="Arial" w:eastAsia="Arial" w:hAnsi="Arial" w:cs="Arial"/>
        </w:rPr>
        <w:t>)</w:t>
      </w:r>
      <w:r w:rsidRPr="00F40781">
        <w:rPr>
          <w:rFonts w:ascii="Arial" w:eastAsia="Arial" w:hAnsi="Arial" w:cs="Arial"/>
        </w:rPr>
        <w:tab/>
        <w:t>“Members of the household staffs” means persons, other than nationals of [_______________] employed in the domestic staff of Staff of the Re</w:t>
      </w:r>
      <w:r w:rsidR="000B7D63" w:rsidRPr="00F40781">
        <w:rPr>
          <w:rFonts w:ascii="Arial" w:eastAsia="Arial" w:hAnsi="Arial" w:cs="Arial"/>
        </w:rPr>
        <w:t>gional</w:t>
      </w:r>
      <w:r w:rsidRPr="00F40781">
        <w:rPr>
          <w:rFonts w:ascii="Arial" w:eastAsia="Arial" w:hAnsi="Arial" w:cs="Arial"/>
        </w:rPr>
        <w:t xml:space="preserve"> </w:t>
      </w:r>
      <w:r w:rsidR="00861FD5" w:rsidRPr="00F40781">
        <w:rPr>
          <w:rFonts w:ascii="Arial" w:eastAsia="Arial" w:hAnsi="Arial" w:cs="Arial"/>
        </w:rPr>
        <w:t>[</w:t>
      </w:r>
      <w:r w:rsidR="00F6368F" w:rsidRPr="00F40781">
        <w:rPr>
          <w:rFonts w:ascii="Arial" w:eastAsia="Arial" w:hAnsi="Arial" w:cs="Arial"/>
        </w:rPr>
        <w:t>Office</w:t>
      </w:r>
      <w:r w:rsidR="00861FD5" w:rsidRPr="00F40781">
        <w:rPr>
          <w:rFonts w:ascii="Arial" w:eastAsia="Arial" w:hAnsi="Arial" w:cs="Arial"/>
        </w:rPr>
        <w:t>/Outpost]</w:t>
      </w:r>
      <w:r w:rsidRPr="00F40781">
        <w:rPr>
          <w:rFonts w:ascii="Arial" w:eastAsia="Arial" w:hAnsi="Arial" w:cs="Arial"/>
        </w:rPr>
        <w:t>;</w:t>
      </w:r>
    </w:p>
    <w:p w14:paraId="25D1C4E0" w14:textId="77777777" w:rsidR="001A5C77" w:rsidRPr="00F40781" w:rsidRDefault="001A5C77" w:rsidP="005D7132">
      <w:pPr>
        <w:spacing w:after="0" w:line="240" w:lineRule="auto"/>
        <w:ind w:firstLine="1440"/>
        <w:jc w:val="both"/>
        <w:rPr>
          <w:rFonts w:ascii="Arial" w:eastAsia="Arial" w:hAnsi="Arial" w:cs="Arial"/>
        </w:rPr>
      </w:pPr>
    </w:p>
    <w:p w14:paraId="286367DD" w14:textId="2A6F99C8" w:rsidR="001A5C77" w:rsidRPr="00F40781" w:rsidRDefault="000812FF" w:rsidP="005D7132">
      <w:pPr>
        <w:spacing w:after="0" w:line="240" w:lineRule="auto"/>
        <w:ind w:firstLine="1440"/>
        <w:jc w:val="both"/>
        <w:rPr>
          <w:rFonts w:ascii="Arial" w:eastAsia="Arial" w:hAnsi="Arial" w:cs="Arial"/>
        </w:rPr>
      </w:pPr>
      <w:r w:rsidRPr="00F40781">
        <w:rPr>
          <w:rFonts w:ascii="Arial" w:eastAsia="Arial" w:hAnsi="Arial" w:cs="Arial"/>
        </w:rPr>
        <w:t>(</w:t>
      </w:r>
      <w:r w:rsidR="002C27AA">
        <w:rPr>
          <w:rFonts w:ascii="Arial" w:eastAsia="Arial" w:hAnsi="Arial" w:cs="Arial"/>
        </w:rPr>
        <w:t>o</w:t>
      </w:r>
      <w:r w:rsidRPr="00F40781">
        <w:rPr>
          <w:rFonts w:ascii="Arial" w:eastAsia="Arial" w:hAnsi="Arial" w:cs="Arial"/>
        </w:rPr>
        <w:t>)</w:t>
      </w:r>
      <w:r w:rsidRPr="00F40781">
        <w:rPr>
          <w:rFonts w:ascii="Arial" w:eastAsia="Arial" w:hAnsi="Arial" w:cs="Arial"/>
        </w:rPr>
        <w:tab/>
      </w:r>
      <w:r w:rsidR="001A5C77" w:rsidRPr="00F40781">
        <w:rPr>
          <w:rFonts w:ascii="Arial" w:eastAsia="Arial" w:hAnsi="Arial" w:cs="Arial"/>
        </w:rPr>
        <w:t>“Observers” means the active observers invited to participate in Board meetings and any designated representative of an observer who has been accredited by the GCF</w:t>
      </w:r>
      <w:r w:rsidR="00465ADA">
        <w:rPr>
          <w:rFonts w:ascii="Arial" w:eastAsia="Arial" w:hAnsi="Arial" w:cs="Arial"/>
        </w:rPr>
        <w:t>, consistent with the GCF Rules of Procedure</w:t>
      </w:r>
      <w:r w:rsidR="001A5C77" w:rsidRPr="00F40781">
        <w:rPr>
          <w:rFonts w:ascii="Arial" w:eastAsia="Arial" w:hAnsi="Arial" w:cs="Arial"/>
        </w:rPr>
        <w:t>;</w:t>
      </w:r>
    </w:p>
    <w:p w14:paraId="776129C4" w14:textId="77777777" w:rsidR="005D7132" w:rsidRPr="00F40781" w:rsidRDefault="005D7132" w:rsidP="005D7132">
      <w:pPr>
        <w:spacing w:after="0" w:line="240" w:lineRule="auto"/>
        <w:ind w:firstLine="1440"/>
        <w:jc w:val="both"/>
        <w:rPr>
          <w:rFonts w:ascii="Arial" w:eastAsia="Arial" w:hAnsi="Arial" w:cs="Arial"/>
        </w:rPr>
      </w:pPr>
    </w:p>
    <w:p w14:paraId="658C3CB0" w14:textId="372011E5" w:rsidR="005D7132" w:rsidRPr="00F40781" w:rsidRDefault="005D7132" w:rsidP="005D7132">
      <w:pPr>
        <w:spacing w:after="0" w:line="240" w:lineRule="auto"/>
        <w:ind w:firstLine="1440"/>
        <w:jc w:val="both"/>
        <w:rPr>
          <w:rFonts w:ascii="Arial" w:eastAsia="Arial" w:hAnsi="Arial" w:cs="Arial"/>
        </w:rPr>
      </w:pPr>
      <w:r w:rsidRPr="00F40781">
        <w:rPr>
          <w:rFonts w:ascii="Arial" w:eastAsia="Arial" w:hAnsi="Arial" w:cs="Arial"/>
        </w:rPr>
        <w:t>(</w:t>
      </w:r>
      <w:r w:rsidR="002C27AA">
        <w:rPr>
          <w:rFonts w:ascii="Arial" w:eastAsia="Arial" w:hAnsi="Arial" w:cs="Arial"/>
        </w:rPr>
        <w:t>p</w:t>
      </w:r>
      <w:r w:rsidRPr="00F40781">
        <w:rPr>
          <w:rFonts w:ascii="Arial" w:eastAsia="Arial" w:hAnsi="Arial" w:cs="Arial"/>
        </w:rPr>
        <w:t>)</w:t>
      </w:r>
      <w:r w:rsidRPr="00F40781">
        <w:rPr>
          <w:rFonts w:ascii="Arial" w:eastAsia="Arial" w:hAnsi="Arial" w:cs="Arial"/>
        </w:rPr>
        <w:tab/>
        <w:t xml:space="preserve">“Officers and Staff of </w:t>
      </w:r>
      <w:r w:rsidR="00C67058">
        <w:rPr>
          <w:rFonts w:ascii="Arial" w:eastAsia="Arial" w:hAnsi="Arial" w:cs="Arial"/>
        </w:rPr>
        <w:t>GCF</w:t>
      </w:r>
      <w:r w:rsidRPr="00F40781">
        <w:rPr>
          <w:rFonts w:ascii="Arial" w:eastAsia="Arial" w:hAnsi="Arial" w:cs="Arial"/>
        </w:rPr>
        <w:t xml:space="preserve">” means all duly appointed personnel of </w:t>
      </w:r>
      <w:r w:rsidR="008A1A90">
        <w:rPr>
          <w:rFonts w:ascii="Arial" w:eastAsia="Arial" w:hAnsi="Arial" w:cs="Arial"/>
        </w:rPr>
        <w:t>GCF</w:t>
      </w:r>
      <w:r w:rsidR="00115D93">
        <w:rPr>
          <w:rFonts w:ascii="Arial" w:eastAsia="Arial" w:hAnsi="Arial" w:cs="Arial"/>
        </w:rPr>
        <w:t xml:space="preserve">. </w:t>
      </w:r>
      <w:r w:rsidR="00491275" w:rsidRPr="00491275">
        <w:rPr>
          <w:rFonts w:ascii="Arial" w:eastAsia="Arial" w:hAnsi="Arial" w:cs="Arial"/>
        </w:rPr>
        <w:t>Persons who are locally recruited and assigned to hourly rates are excluded from this definition</w:t>
      </w:r>
      <w:r w:rsidRPr="00F40781">
        <w:rPr>
          <w:rFonts w:ascii="Arial" w:eastAsia="Arial" w:hAnsi="Arial" w:cs="Arial"/>
        </w:rPr>
        <w:t>;</w:t>
      </w:r>
    </w:p>
    <w:p w14:paraId="500108C6" w14:textId="77777777" w:rsidR="005D7132" w:rsidRPr="00F40781" w:rsidRDefault="005D7132" w:rsidP="005D7132">
      <w:pPr>
        <w:spacing w:after="0" w:line="240" w:lineRule="auto"/>
        <w:ind w:firstLine="1440"/>
        <w:jc w:val="both"/>
        <w:rPr>
          <w:rFonts w:ascii="Arial" w:eastAsia="Arial" w:hAnsi="Arial" w:cs="Arial"/>
        </w:rPr>
      </w:pPr>
    </w:p>
    <w:p w14:paraId="52BA6FCA" w14:textId="1CFFB718" w:rsidR="005D7132" w:rsidRPr="00F40781" w:rsidRDefault="005D7132" w:rsidP="005D7132">
      <w:pPr>
        <w:spacing w:after="0" w:line="240" w:lineRule="auto"/>
        <w:ind w:firstLine="1440"/>
        <w:jc w:val="both"/>
        <w:rPr>
          <w:rFonts w:ascii="Arial" w:eastAsia="Arial" w:hAnsi="Arial" w:cs="Arial"/>
        </w:rPr>
      </w:pPr>
      <w:r w:rsidRPr="00F40781">
        <w:rPr>
          <w:rFonts w:ascii="Arial" w:eastAsia="Arial" w:hAnsi="Arial" w:cs="Arial"/>
        </w:rPr>
        <w:t>(</w:t>
      </w:r>
      <w:r w:rsidR="002C27AA">
        <w:rPr>
          <w:rFonts w:ascii="Arial" w:eastAsia="Arial" w:hAnsi="Arial" w:cs="Arial"/>
        </w:rPr>
        <w:t>q</w:t>
      </w:r>
      <w:r w:rsidRPr="00F40781">
        <w:rPr>
          <w:rFonts w:ascii="Arial" w:eastAsia="Arial" w:hAnsi="Arial" w:cs="Arial"/>
        </w:rPr>
        <w:t xml:space="preserve">) </w:t>
      </w:r>
      <w:r w:rsidRPr="00F40781">
        <w:rPr>
          <w:rFonts w:ascii="Arial" w:eastAsia="Arial" w:hAnsi="Arial" w:cs="Arial"/>
        </w:rPr>
        <w:tab/>
        <w:t xml:space="preserve">“Officers and Staff of the </w:t>
      </w:r>
      <w:r w:rsidR="008A1A90">
        <w:rPr>
          <w:rFonts w:ascii="Arial" w:eastAsia="Arial" w:hAnsi="Arial" w:cs="Arial"/>
        </w:rPr>
        <w:t>Regional [Office/Outpost]</w:t>
      </w:r>
      <w:r w:rsidRPr="00F40781">
        <w:rPr>
          <w:rFonts w:ascii="Arial" w:eastAsia="Arial" w:hAnsi="Arial" w:cs="Arial"/>
        </w:rPr>
        <w:t xml:space="preserve">” means all Officers and Staff of </w:t>
      </w:r>
      <w:r w:rsidR="008A1A90">
        <w:rPr>
          <w:rFonts w:ascii="Arial" w:eastAsia="Arial" w:hAnsi="Arial" w:cs="Arial"/>
        </w:rPr>
        <w:t xml:space="preserve">GCF </w:t>
      </w:r>
      <w:r w:rsidRPr="00F40781">
        <w:rPr>
          <w:rFonts w:ascii="Arial" w:eastAsia="Arial" w:hAnsi="Arial" w:cs="Arial"/>
        </w:rPr>
        <w:t xml:space="preserve">who are assigned to the </w:t>
      </w:r>
      <w:r w:rsidR="008A1A90">
        <w:rPr>
          <w:rFonts w:ascii="Arial" w:eastAsia="Arial" w:hAnsi="Arial" w:cs="Arial"/>
        </w:rPr>
        <w:t>Regional [Office/Outpost]</w:t>
      </w:r>
      <w:r w:rsidRPr="00F40781">
        <w:rPr>
          <w:rFonts w:ascii="Arial" w:eastAsia="Arial" w:hAnsi="Arial" w:cs="Arial"/>
        </w:rPr>
        <w:t>;</w:t>
      </w:r>
    </w:p>
    <w:p w14:paraId="555F8CBF" w14:textId="77777777" w:rsidR="005D7132" w:rsidRPr="00F40781" w:rsidRDefault="005D7132" w:rsidP="005D7132">
      <w:pPr>
        <w:spacing w:after="0" w:line="240" w:lineRule="auto"/>
        <w:ind w:firstLine="1440"/>
        <w:jc w:val="both"/>
        <w:rPr>
          <w:rFonts w:ascii="Arial" w:eastAsia="Arial" w:hAnsi="Arial" w:cs="Arial"/>
        </w:rPr>
      </w:pPr>
    </w:p>
    <w:p w14:paraId="0DB66047" w14:textId="7337FA30" w:rsidR="00E72FFD" w:rsidRPr="00F40781" w:rsidRDefault="005D7132" w:rsidP="000812FF">
      <w:pPr>
        <w:spacing w:after="0" w:line="240" w:lineRule="auto"/>
        <w:ind w:firstLine="1440"/>
        <w:jc w:val="both"/>
        <w:rPr>
          <w:rFonts w:ascii="Arial" w:eastAsia="Arial" w:hAnsi="Arial" w:cs="Arial"/>
        </w:rPr>
      </w:pPr>
      <w:r w:rsidRPr="00F40781">
        <w:rPr>
          <w:rFonts w:ascii="Arial" w:eastAsia="Arial" w:hAnsi="Arial" w:cs="Arial"/>
        </w:rPr>
        <w:t>(</w:t>
      </w:r>
      <w:r w:rsidR="002C27AA">
        <w:rPr>
          <w:rFonts w:ascii="Arial" w:eastAsia="Arial" w:hAnsi="Arial" w:cs="Arial"/>
        </w:rPr>
        <w:t>r</w:t>
      </w:r>
      <w:r w:rsidRPr="00F40781">
        <w:rPr>
          <w:rFonts w:ascii="Arial" w:eastAsia="Arial" w:hAnsi="Arial" w:cs="Arial"/>
        </w:rPr>
        <w:t>)</w:t>
      </w:r>
      <w:r w:rsidRPr="00F40781">
        <w:rPr>
          <w:rFonts w:ascii="Arial" w:eastAsia="Arial" w:hAnsi="Arial" w:cs="Arial"/>
        </w:rPr>
        <w:tab/>
        <w:t>“</w:t>
      </w:r>
      <w:r w:rsidR="000812FF" w:rsidRPr="00F40781">
        <w:rPr>
          <w:rFonts w:ascii="Arial" w:eastAsia="Arial" w:hAnsi="Arial" w:cs="Arial"/>
        </w:rPr>
        <w:t>[</w:t>
      </w:r>
      <w:r w:rsidRPr="00F40781">
        <w:rPr>
          <w:rFonts w:ascii="Arial" w:eastAsia="Arial" w:hAnsi="Arial" w:cs="Arial"/>
        </w:rPr>
        <w:t>Office</w:t>
      </w:r>
      <w:r w:rsidR="000812FF" w:rsidRPr="00F40781">
        <w:rPr>
          <w:rFonts w:ascii="Arial" w:eastAsia="Arial" w:hAnsi="Arial" w:cs="Arial"/>
        </w:rPr>
        <w:t>/Outpost]</w:t>
      </w:r>
      <w:r w:rsidRPr="00F40781">
        <w:rPr>
          <w:rFonts w:ascii="Arial" w:eastAsia="Arial" w:hAnsi="Arial" w:cs="Arial"/>
        </w:rPr>
        <w:t xml:space="preserve"> Seat” means the premises occupied by the </w:t>
      </w:r>
      <w:r w:rsidR="00A61C5F" w:rsidRPr="00F40781">
        <w:rPr>
          <w:rFonts w:ascii="Arial" w:eastAsia="Arial" w:hAnsi="Arial" w:cs="Arial"/>
        </w:rPr>
        <w:t xml:space="preserve">Regional </w:t>
      </w:r>
      <w:r w:rsidR="009F1163">
        <w:rPr>
          <w:rFonts w:ascii="Arial" w:eastAsia="Arial" w:hAnsi="Arial" w:cs="Arial"/>
        </w:rPr>
        <w:t>[</w:t>
      </w:r>
      <w:r w:rsidR="00A61C5F" w:rsidRPr="00F40781">
        <w:rPr>
          <w:rFonts w:ascii="Arial" w:eastAsia="Arial" w:hAnsi="Arial" w:cs="Arial"/>
        </w:rPr>
        <w:t>Office/Outpost</w:t>
      </w:r>
      <w:r w:rsidR="009F1163">
        <w:rPr>
          <w:rFonts w:ascii="Arial" w:eastAsia="Arial" w:hAnsi="Arial" w:cs="Arial"/>
        </w:rPr>
        <w:t>]</w:t>
      </w:r>
      <w:r w:rsidRPr="00F40781">
        <w:rPr>
          <w:rFonts w:ascii="Arial" w:eastAsia="Arial" w:hAnsi="Arial" w:cs="Arial"/>
        </w:rPr>
        <w:t xml:space="preserve">, including any buildings and the land ancillary thereto as may be utilized for the purposes of the </w:t>
      </w:r>
      <w:r w:rsidR="000755F9" w:rsidRPr="00F40781">
        <w:rPr>
          <w:rFonts w:ascii="Arial" w:eastAsia="Arial" w:hAnsi="Arial" w:cs="Arial"/>
        </w:rPr>
        <w:t>Regional [Office/Outpost]</w:t>
      </w:r>
      <w:r w:rsidRPr="00F40781">
        <w:rPr>
          <w:rFonts w:ascii="Arial" w:eastAsia="Arial" w:hAnsi="Arial" w:cs="Arial"/>
        </w:rPr>
        <w:t>”;</w:t>
      </w:r>
    </w:p>
    <w:p w14:paraId="1F01F2CC" w14:textId="77777777" w:rsidR="00F75037" w:rsidRPr="00F40781" w:rsidRDefault="00F75037" w:rsidP="00E72FFD">
      <w:pPr>
        <w:spacing w:after="0" w:line="240" w:lineRule="auto"/>
        <w:ind w:firstLine="1440"/>
        <w:jc w:val="both"/>
        <w:rPr>
          <w:rFonts w:ascii="Arial" w:eastAsia="Arial" w:hAnsi="Arial" w:cs="Arial"/>
          <w:lang w:val="en-GB"/>
        </w:rPr>
      </w:pPr>
    </w:p>
    <w:p w14:paraId="28984788" w14:textId="3E1EC0BE" w:rsidR="00E72FFD"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2C27AA">
        <w:rPr>
          <w:rFonts w:ascii="Arial" w:eastAsia="Arial" w:hAnsi="Arial" w:cs="Arial"/>
          <w:lang w:val="en-GB"/>
        </w:rPr>
        <w:t>s</w:t>
      </w:r>
      <w:r w:rsidRPr="00F40781">
        <w:rPr>
          <w:rFonts w:ascii="Arial" w:eastAsia="Arial" w:hAnsi="Arial" w:cs="Arial"/>
          <w:lang w:val="en-GB"/>
        </w:rPr>
        <w:t>)</w:t>
      </w:r>
      <w:r w:rsidRPr="00F40781">
        <w:rPr>
          <w:rFonts w:ascii="Arial" w:eastAsia="Arial" w:hAnsi="Arial" w:cs="Arial"/>
          <w:lang w:val="en-GB"/>
        </w:rPr>
        <w:tab/>
        <w:t xml:space="preserve">“Officials" means the members and alternate members of the Board and their advisers, </w:t>
      </w:r>
      <w:r w:rsidR="009623F6">
        <w:rPr>
          <w:rFonts w:ascii="Arial" w:eastAsia="Arial" w:hAnsi="Arial" w:cs="Arial"/>
          <w:lang w:val="en-GB"/>
        </w:rPr>
        <w:t xml:space="preserve">and </w:t>
      </w:r>
      <w:r w:rsidR="00405DBC">
        <w:rPr>
          <w:rFonts w:ascii="Arial" w:eastAsia="Arial" w:hAnsi="Arial" w:cs="Arial"/>
          <w:lang w:val="en-GB"/>
        </w:rPr>
        <w:t>Officers and Staff of GCF</w:t>
      </w:r>
      <w:r w:rsidRPr="00F40781">
        <w:rPr>
          <w:rFonts w:ascii="Arial" w:eastAsia="Arial" w:hAnsi="Arial" w:cs="Arial"/>
          <w:lang w:val="en-GB"/>
        </w:rPr>
        <w:t>, irrespective of their nationality;</w:t>
      </w:r>
    </w:p>
    <w:p w14:paraId="3FA8B85E" w14:textId="77777777" w:rsidR="00F75037" w:rsidRPr="00F40781" w:rsidRDefault="00F75037" w:rsidP="00E72FFD">
      <w:pPr>
        <w:spacing w:after="0" w:line="240" w:lineRule="auto"/>
        <w:ind w:firstLine="1440"/>
        <w:jc w:val="both"/>
        <w:rPr>
          <w:rFonts w:ascii="Arial" w:eastAsia="Arial" w:hAnsi="Arial" w:cs="Arial"/>
          <w:lang w:val="en-GB"/>
        </w:rPr>
      </w:pPr>
    </w:p>
    <w:p w14:paraId="74FCF32C" w14:textId="5298389B" w:rsidR="00E72FFD"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2C27AA">
        <w:rPr>
          <w:rFonts w:ascii="Arial" w:eastAsia="Arial" w:hAnsi="Arial" w:cs="Arial"/>
          <w:lang w:val="en-GB"/>
        </w:rPr>
        <w:t>t</w:t>
      </w:r>
      <w:r w:rsidRPr="00F40781">
        <w:rPr>
          <w:rFonts w:ascii="Arial" w:eastAsia="Arial" w:hAnsi="Arial" w:cs="Arial"/>
          <w:lang w:val="en-GB"/>
        </w:rPr>
        <w:t>)</w:t>
      </w:r>
      <w:r w:rsidRPr="00F40781">
        <w:rPr>
          <w:rFonts w:ascii="Arial" w:eastAsia="Arial" w:hAnsi="Arial" w:cs="Arial"/>
          <w:lang w:val="en-GB"/>
        </w:rPr>
        <w:tab/>
        <w:t xml:space="preserve">“Party” or “Parties” mean </w:t>
      </w:r>
      <w:r w:rsidR="00861FD5" w:rsidRPr="00F40781">
        <w:rPr>
          <w:rFonts w:ascii="Arial" w:eastAsia="Arial" w:hAnsi="Arial" w:cs="Arial"/>
        </w:rPr>
        <w:t xml:space="preserve">[_______________] </w:t>
      </w:r>
      <w:r w:rsidRPr="00F40781">
        <w:rPr>
          <w:rFonts w:ascii="Arial" w:eastAsia="Arial" w:hAnsi="Arial" w:cs="Arial"/>
          <w:lang w:val="en-GB"/>
        </w:rPr>
        <w:t>and/or the GCF, as the case may be;</w:t>
      </w:r>
    </w:p>
    <w:p w14:paraId="5FB7377B" w14:textId="77777777" w:rsidR="00DF538A" w:rsidRPr="00F40781" w:rsidRDefault="00DF538A" w:rsidP="00E72FFD">
      <w:pPr>
        <w:spacing w:after="0" w:line="240" w:lineRule="auto"/>
        <w:ind w:firstLine="1440"/>
        <w:jc w:val="both"/>
        <w:rPr>
          <w:rFonts w:ascii="Arial" w:eastAsia="Arial" w:hAnsi="Arial" w:cs="Arial"/>
          <w:lang w:val="en-GB"/>
        </w:rPr>
      </w:pPr>
    </w:p>
    <w:p w14:paraId="2709E179" w14:textId="579401DC" w:rsidR="00E72FFD"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2C27AA">
        <w:rPr>
          <w:rFonts w:ascii="Arial" w:eastAsia="Arial" w:hAnsi="Arial" w:cs="Arial"/>
          <w:lang w:val="en-GB"/>
        </w:rPr>
        <w:t>u</w:t>
      </w:r>
      <w:r w:rsidRPr="00F40781">
        <w:rPr>
          <w:rFonts w:ascii="Arial" w:eastAsia="Arial" w:hAnsi="Arial" w:cs="Arial"/>
          <w:lang w:val="en-GB"/>
        </w:rPr>
        <w:t>)</w:t>
      </w:r>
      <w:r w:rsidRPr="00F40781">
        <w:rPr>
          <w:rFonts w:ascii="Arial" w:eastAsia="Arial" w:hAnsi="Arial" w:cs="Arial"/>
          <w:lang w:val="en-GB"/>
        </w:rPr>
        <w:tab/>
        <w:t>“Property of the GCF” means assets, funds, income and rights belonging to, or held or administered by, the GCF; and</w:t>
      </w:r>
    </w:p>
    <w:p w14:paraId="1F0A4096" w14:textId="77777777" w:rsidR="00DF538A" w:rsidRPr="00F40781" w:rsidRDefault="00DF538A" w:rsidP="00E72FFD">
      <w:pPr>
        <w:spacing w:after="0" w:line="240" w:lineRule="auto"/>
        <w:ind w:firstLine="1440"/>
        <w:jc w:val="both"/>
        <w:rPr>
          <w:rFonts w:ascii="Arial" w:eastAsia="Arial" w:hAnsi="Arial" w:cs="Arial"/>
          <w:lang w:val="en-GB"/>
        </w:rPr>
      </w:pPr>
    </w:p>
    <w:p w14:paraId="207BD6ED" w14:textId="1102C6C7" w:rsidR="00FD2BFE" w:rsidRPr="00F40781" w:rsidRDefault="00E72FFD" w:rsidP="00E72FFD">
      <w:pPr>
        <w:spacing w:after="0" w:line="240" w:lineRule="auto"/>
        <w:ind w:firstLine="1440"/>
        <w:jc w:val="both"/>
        <w:rPr>
          <w:rFonts w:ascii="Arial" w:eastAsia="Arial" w:hAnsi="Arial" w:cs="Arial"/>
          <w:lang w:val="en-GB"/>
        </w:rPr>
      </w:pPr>
      <w:r w:rsidRPr="00F40781">
        <w:rPr>
          <w:rFonts w:ascii="Arial" w:eastAsia="Arial" w:hAnsi="Arial" w:cs="Arial"/>
          <w:lang w:val="en-GB"/>
        </w:rPr>
        <w:t>(</w:t>
      </w:r>
      <w:r w:rsidR="002C27AA">
        <w:rPr>
          <w:rFonts w:ascii="Arial" w:eastAsia="Arial" w:hAnsi="Arial" w:cs="Arial"/>
          <w:lang w:val="en-GB"/>
        </w:rPr>
        <w:t>v</w:t>
      </w:r>
      <w:r w:rsidRPr="00F40781">
        <w:rPr>
          <w:rFonts w:ascii="Arial" w:eastAsia="Arial" w:hAnsi="Arial" w:cs="Arial"/>
          <w:lang w:val="en-GB"/>
        </w:rPr>
        <w:t>)</w:t>
      </w:r>
      <w:r w:rsidRPr="00F40781">
        <w:rPr>
          <w:rFonts w:ascii="Arial" w:eastAsia="Arial" w:hAnsi="Arial" w:cs="Arial"/>
          <w:lang w:val="en-GB"/>
        </w:rPr>
        <w:tab/>
        <w:t>“Secretariat” means the Secretariat of the GCF established by the GCF pursuant to the Governing Instrument.</w:t>
      </w:r>
    </w:p>
    <w:p w14:paraId="15336DD6" w14:textId="77777777" w:rsidR="001A0F7D" w:rsidRPr="00F40781" w:rsidRDefault="001A0F7D" w:rsidP="009623F6">
      <w:pPr>
        <w:spacing w:after="0" w:line="240" w:lineRule="auto"/>
        <w:jc w:val="both"/>
        <w:rPr>
          <w:rFonts w:ascii="Arial" w:eastAsia="Arial" w:hAnsi="Arial" w:cs="Arial"/>
        </w:rPr>
      </w:pPr>
    </w:p>
    <w:p w14:paraId="06B4C51A" w14:textId="1BE8FD2F" w:rsidR="00103E1A" w:rsidRPr="00F40781" w:rsidRDefault="001A0F7D" w:rsidP="008C245C">
      <w:pPr>
        <w:spacing w:after="0" w:line="240" w:lineRule="auto"/>
        <w:ind w:firstLine="1440"/>
        <w:jc w:val="both"/>
        <w:rPr>
          <w:rFonts w:ascii="Arial" w:eastAsia="Arial" w:hAnsi="Arial" w:cs="Arial"/>
        </w:rPr>
      </w:pPr>
      <w:bookmarkStart w:id="0" w:name="_Hlk204194567"/>
      <w:r w:rsidRPr="00F40781">
        <w:rPr>
          <w:rFonts w:ascii="Arial" w:eastAsia="Arial" w:hAnsi="Arial" w:cs="Arial"/>
        </w:rPr>
        <w:t>(</w:t>
      </w:r>
      <w:r w:rsidR="002C27AA">
        <w:rPr>
          <w:rFonts w:ascii="Arial" w:eastAsia="Arial" w:hAnsi="Arial" w:cs="Arial"/>
        </w:rPr>
        <w:t>w</w:t>
      </w:r>
      <w:r w:rsidRPr="00F40781">
        <w:rPr>
          <w:rFonts w:ascii="Arial" w:eastAsia="Arial" w:hAnsi="Arial" w:cs="Arial"/>
        </w:rPr>
        <w:t>)</w:t>
      </w:r>
      <w:r w:rsidRPr="00F40781">
        <w:rPr>
          <w:rFonts w:ascii="Arial" w:eastAsia="Arial" w:hAnsi="Arial" w:cs="Arial"/>
        </w:rPr>
        <w:tab/>
        <w:t>“</w:t>
      </w:r>
      <w:r w:rsidR="0089133D" w:rsidRPr="00F40781">
        <w:rPr>
          <w:rFonts w:ascii="Arial" w:eastAsia="Arial" w:hAnsi="Arial" w:cs="Arial"/>
        </w:rPr>
        <w:t>Regional Office/Outpost</w:t>
      </w:r>
      <w:r w:rsidRPr="00F40781">
        <w:rPr>
          <w:rFonts w:ascii="Arial" w:eastAsia="Arial" w:hAnsi="Arial" w:cs="Arial"/>
        </w:rPr>
        <w:t xml:space="preserve">” means the </w:t>
      </w:r>
      <w:r w:rsidR="009623F6">
        <w:rPr>
          <w:rFonts w:ascii="Arial" w:eastAsia="Arial" w:hAnsi="Arial" w:cs="Arial"/>
        </w:rPr>
        <w:t xml:space="preserve">GCF Regional [Office/Outpost] </w:t>
      </w:r>
      <w:r w:rsidRPr="00F40781">
        <w:rPr>
          <w:rFonts w:ascii="Arial" w:eastAsia="Arial" w:hAnsi="Arial" w:cs="Arial"/>
        </w:rPr>
        <w:t>in [_______________]</w:t>
      </w:r>
      <w:r w:rsidR="00790CD8">
        <w:rPr>
          <w:rFonts w:ascii="Arial" w:eastAsia="Arial" w:hAnsi="Arial" w:cs="Arial"/>
        </w:rPr>
        <w:t>.</w:t>
      </w:r>
      <w:bookmarkEnd w:id="0"/>
    </w:p>
    <w:p w14:paraId="12503AE9" w14:textId="77777777" w:rsidR="001A0F7D" w:rsidRPr="00F40781" w:rsidRDefault="001A0F7D" w:rsidP="001A0F7D">
      <w:pPr>
        <w:spacing w:after="0" w:line="240" w:lineRule="auto"/>
        <w:ind w:firstLine="1440"/>
        <w:jc w:val="both"/>
        <w:rPr>
          <w:rFonts w:ascii="Arial" w:eastAsia="Arial" w:hAnsi="Arial" w:cs="Arial"/>
        </w:rPr>
      </w:pPr>
    </w:p>
    <w:p w14:paraId="0ABC061D" w14:textId="77777777" w:rsidR="001A0F7D" w:rsidRPr="00F40781" w:rsidRDefault="001A0F7D" w:rsidP="00FC453A">
      <w:pPr>
        <w:jc w:val="both"/>
        <w:rPr>
          <w:rFonts w:ascii="Arial" w:hAnsi="Arial" w:cs="Arial"/>
        </w:rPr>
      </w:pPr>
    </w:p>
    <w:p w14:paraId="0E31671A" w14:textId="1996766C" w:rsidR="00C76FE4" w:rsidRDefault="0014797F" w:rsidP="00C76FE4">
      <w:pPr>
        <w:spacing w:after="0" w:line="240" w:lineRule="auto"/>
        <w:jc w:val="center"/>
        <w:rPr>
          <w:rFonts w:ascii="Arial" w:eastAsia="Malgun Gothic" w:hAnsi="Arial" w:cs="Arial"/>
          <w:b/>
          <w:snapToGrid w:val="0"/>
          <w:color w:val="000000"/>
          <w:kern w:val="0"/>
          <w:lang w:val="en-GB"/>
          <w14:ligatures w14:val="none"/>
        </w:rPr>
      </w:pPr>
      <w:r>
        <w:rPr>
          <w:rFonts w:ascii="Arial" w:eastAsia="Malgun Gothic" w:hAnsi="Arial" w:cs="Arial"/>
          <w:b/>
          <w:snapToGrid w:val="0"/>
          <w:color w:val="000000"/>
          <w:kern w:val="0"/>
          <w:lang w:val="en-GB"/>
          <w14:ligatures w14:val="none"/>
        </w:rPr>
        <w:t xml:space="preserve">ARTICLE </w:t>
      </w:r>
      <w:r w:rsidR="00EA6059" w:rsidRPr="00F40781">
        <w:rPr>
          <w:rFonts w:ascii="Arial" w:eastAsia="Malgun Gothic" w:hAnsi="Arial" w:cs="Arial"/>
          <w:b/>
          <w:snapToGrid w:val="0"/>
          <w:color w:val="000000"/>
          <w:kern w:val="0"/>
          <w:lang w:val="en-GB"/>
          <w14:ligatures w14:val="none"/>
        </w:rPr>
        <w:t>II</w:t>
      </w:r>
    </w:p>
    <w:p w14:paraId="34B40E17" w14:textId="77777777" w:rsidR="0014797F" w:rsidRPr="00F40781" w:rsidRDefault="0014797F" w:rsidP="00C76FE4">
      <w:pPr>
        <w:spacing w:after="0" w:line="240" w:lineRule="auto"/>
        <w:jc w:val="center"/>
        <w:rPr>
          <w:rFonts w:ascii="Arial" w:eastAsia="Malgun Gothic" w:hAnsi="Arial" w:cs="Arial"/>
          <w:b/>
          <w:snapToGrid w:val="0"/>
          <w:color w:val="000000"/>
          <w:kern w:val="0"/>
          <w:lang w:val="en-GB"/>
          <w14:ligatures w14:val="none"/>
        </w:rPr>
      </w:pPr>
    </w:p>
    <w:p w14:paraId="184D0366" w14:textId="701E5BD3" w:rsidR="00C76FE4" w:rsidRPr="00F40781" w:rsidRDefault="0014797F" w:rsidP="00C76FE4">
      <w:pPr>
        <w:spacing w:after="240" w:line="240" w:lineRule="auto"/>
        <w:jc w:val="center"/>
        <w:rPr>
          <w:rFonts w:ascii="Arial" w:eastAsia="Malgun Gothic" w:hAnsi="Arial" w:cs="Arial"/>
          <w:b/>
          <w:snapToGrid w:val="0"/>
          <w:color w:val="000000"/>
          <w:kern w:val="0"/>
          <w:lang w:val="en-GB"/>
          <w14:ligatures w14:val="none"/>
        </w:rPr>
      </w:pPr>
      <w:r>
        <w:rPr>
          <w:rFonts w:ascii="Arial" w:eastAsia="Malgun Gothic" w:hAnsi="Arial" w:cs="Arial"/>
          <w:b/>
          <w:snapToGrid w:val="0"/>
          <w:color w:val="000000"/>
          <w:kern w:val="0"/>
          <w:lang w:val="en-GB"/>
          <w14:ligatures w14:val="none"/>
        </w:rPr>
        <w:t>PURPOSE</w:t>
      </w:r>
    </w:p>
    <w:p w14:paraId="5D88274F" w14:textId="01031E06" w:rsidR="00C76FE4" w:rsidRPr="00F40781" w:rsidRDefault="00C76FE4" w:rsidP="00C76FE4">
      <w:pPr>
        <w:spacing w:before="120" w:after="360" w:line="240" w:lineRule="auto"/>
        <w:ind w:firstLine="720"/>
        <w:jc w:val="both"/>
        <w:rPr>
          <w:rFonts w:ascii="Arial" w:eastAsia="Malgun Gothic" w:hAnsi="Arial" w:cs="Arial"/>
          <w:kern w:val="0"/>
          <w:lang w:val="en-GB"/>
          <w14:ligatures w14:val="none"/>
        </w:rPr>
      </w:pPr>
      <w:r w:rsidRPr="00F40781">
        <w:rPr>
          <w:rFonts w:ascii="Arial" w:eastAsia="Malgun Gothic" w:hAnsi="Arial" w:cs="Arial"/>
          <w:kern w:val="0"/>
          <w:lang w:val="en-GB"/>
          <w14:ligatures w14:val="none"/>
        </w:rPr>
        <w:t xml:space="preserve">To enable the </w:t>
      </w:r>
      <w:r w:rsidRPr="00F40781">
        <w:rPr>
          <w:rFonts w:ascii="Arial" w:eastAsia="Times New Roman" w:hAnsi="Arial" w:cs="Arial"/>
          <w:snapToGrid w:val="0"/>
          <w:color w:val="000000"/>
          <w:kern w:val="0"/>
          <w:lang w:val="en-GB"/>
          <w14:ligatures w14:val="none"/>
        </w:rPr>
        <w:t>GCF</w:t>
      </w:r>
      <w:r w:rsidRPr="00F40781">
        <w:rPr>
          <w:rFonts w:ascii="Arial" w:eastAsia="Malgun Gothic" w:hAnsi="Arial" w:cs="Arial"/>
          <w:kern w:val="0"/>
          <w:lang w:val="en-GB"/>
          <w14:ligatures w14:val="none"/>
        </w:rPr>
        <w:t xml:space="preserve"> to effectively fulfil its purpose and carry out the functions entrusted to it, the status, immunities, exemptions and privileges set forth in this Agreement shall be accorded to the </w:t>
      </w:r>
      <w:r w:rsidRPr="00F40781">
        <w:rPr>
          <w:rFonts w:ascii="Arial" w:eastAsia="Times New Roman" w:hAnsi="Arial" w:cs="Arial"/>
          <w:snapToGrid w:val="0"/>
          <w:color w:val="000000"/>
          <w:kern w:val="0"/>
          <w:lang w:val="en-GB"/>
          <w14:ligatures w14:val="none"/>
        </w:rPr>
        <w:t>GCF</w:t>
      </w:r>
      <w:r w:rsidRPr="00F40781">
        <w:rPr>
          <w:rFonts w:ascii="Arial" w:eastAsia="Malgun Gothic" w:hAnsi="Arial" w:cs="Arial"/>
          <w:kern w:val="0"/>
          <w:lang w:val="en-GB"/>
          <w14:ligatures w14:val="none"/>
        </w:rPr>
        <w:t xml:space="preserve"> in the territory of </w:t>
      </w:r>
      <w:r w:rsidRPr="00F40781">
        <w:rPr>
          <w:rFonts w:ascii="Arial" w:eastAsia="Arial" w:hAnsi="Arial" w:cs="Arial"/>
        </w:rPr>
        <w:t>[_______________]</w:t>
      </w:r>
      <w:r w:rsidRPr="00F40781">
        <w:rPr>
          <w:rFonts w:ascii="Arial" w:eastAsia="Malgun Gothic" w:hAnsi="Arial" w:cs="Arial"/>
          <w:kern w:val="0"/>
          <w:lang w:val="en-GB"/>
          <w14:ligatures w14:val="none"/>
        </w:rPr>
        <w:t>.</w:t>
      </w:r>
    </w:p>
    <w:p w14:paraId="4FA52962" w14:textId="77777777" w:rsidR="00C76FE4" w:rsidRPr="00F40781" w:rsidRDefault="00C76FE4" w:rsidP="00EE7133">
      <w:pPr>
        <w:jc w:val="both"/>
        <w:rPr>
          <w:rFonts w:ascii="Arial" w:hAnsi="Arial" w:cs="Arial"/>
          <w:lang w:val="en-GB"/>
        </w:rPr>
      </w:pPr>
    </w:p>
    <w:p w14:paraId="106FB209" w14:textId="0CA534C6" w:rsidR="008F74EA" w:rsidRDefault="0014797F" w:rsidP="008F74EA">
      <w:pPr>
        <w:spacing w:after="0" w:line="240" w:lineRule="auto"/>
        <w:jc w:val="center"/>
        <w:rPr>
          <w:rFonts w:ascii="Arial" w:eastAsia="Malgun Gothic" w:hAnsi="Arial" w:cs="Arial"/>
          <w:b/>
          <w:snapToGrid w:val="0"/>
          <w:color w:val="000000"/>
          <w:kern w:val="0"/>
          <w:lang w:val="en-GB"/>
          <w14:ligatures w14:val="none"/>
        </w:rPr>
      </w:pPr>
      <w:r>
        <w:rPr>
          <w:rFonts w:ascii="Arial" w:eastAsia="Malgun Gothic" w:hAnsi="Arial" w:cs="Arial"/>
          <w:b/>
          <w:snapToGrid w:val="0"/>
          <w:color w:val="000000"/>
          <w:kern w:val="0"/>
          <w:lang w:val="en-GB"/>
          <w14:ligatures w14:val="none"/>
        </w:rPr>
        <w:t xml:space="preserve">ARTICLE </w:t>
      </w:r>
      <w:r w:rsidR="00231986" w:rsidRPr="00F40781">
        <w:rPr>
          <w:rFonts w:ascii="Arial" w:eastAsia="Malgun Gothic" w:hAnsi="Arial" w:cs="Arial"/>
          <w:b/>
          <w:snapToGrid w:val="0"/>
          <w:color w:val="000000"/>
          <w:kern w:val="0"/>
          <w:lang w:val="en-GB"/>
          <w14:ligatures w14:val="none"/>
        </w:rPr>
        <w:t>III</w:t>
      </w:r>
    </w:p>
    <w:p w14:paraId="751F19AA" w14:textId="77777777" w:rsidR="0014797F" w:rsidRPr="00F40781" w:rsidRDefault="0014797F" w:rsidP="008F74EA">
      <w:pPr>
        <w:spacing w:after="0" w:line="240" w:lineRule="auto"/>
        <w:jc w:val="center"/>
        <w:rPr>
          <w:rFonts w:ascii="Arial" w:eastAsia="Malgun Gothic" w:hAnsi="Arial" w:cs="Arial"/>
          <w:b/>
          <w:snapToGrid w:val="0"/>
          <w:color w:val="000000"/>
          <w:kern w:val="0"/>
          <w:lang w:val="en-GB"/>
          <w14:ligatures w14:val="none"/>
        </w:rPr>
      </w:pPr>
    </w:p>
    <w:p w14:paraId="280DCD4D" w14:textId="1291AC13" w:rsidR="008F74EA" w:rsidRPr="00F40781" w:rsidRDefault="0014797F" w:rsidP="008F74EA">
      <w:pPr>
        <w:spacing w:after="0" w:line="240" w:lineRule="auto"/>
        <w:jc w:val="center"/>
        <w:rPr>
          <w:rFonts w:ascii="Arial" w:eastAsia="Malgun Gothic" w:hAnsi="Arial" w:cs="Arial"/>
          <w:b/>
          <w:snapToGrid w:val="0"/>
          <w:color w:val="000000"/>
          <w:kern w:val="0"/>
          <w:lang w:val="en-GB"/>
          <w14:ligatures w14:val="none"/>
        </w:rPr>
      </w:pPr>
      <w:r>
        <w:rPr>
          <w:rFonts w:ascii="Arial" w:eastAsia="Malgun Gothic" w:hAnsi="Arial" w:cs="Arial"/>
          <w:b/>
          <w:snapToGrid w:val="0"/>
          <w:color w:val="000000"/>
          <w:kern w:val="0"/>
          <w:lang w:val="en-GB"/>
          <w14:ligatures w14:val="none"/>
        </w:rPr>
        <w:t>JURIDICAL PERSONALITY</w:t>
      </w:r>
    </w:p>
    <w:p w14:paraId="78406A87" w14:textId="77777777" w:rsidR="003C24D4" w:rsidRPr="00F40781" w:rsidRDefault="003C24D4" w:rsidP="008F74EA">
      <w:pPr>
        <w:spacing w:after="0" w:line="240" w:lineRule="auto"/>
        <w:jc w:val="center"/>
        <w:rPr>
          <w:rFonts w:ascii="Arial" w:eastAsia="Malgun Gothic" w:hAnsi="Arial" w:cs="Arial"/>
          <w:b/>
          <w:snapToGrid w:val="0"/>
          <w:color w:val="000000"/>
          <w:kern w:val="0"/>
          <w:lang w:val="en-GB"/>
          <w14:ligatures w14:val="none"/>
        </w:rPr>
      </w:pPr>
    </w:p>
    <w:p w14:paraId="757855FF" w14:textId="01777C66" w:rsidR="00627387" w:rsidRPr="00F40781" w:rsidRDefault="00907E64" w:rsidP="00627387">
      <w:pPr>
        <w:pStyle w:val="ListParagraph"/>
        <w:numPr>
          <w:ilvl w:val="0"/>
          <w:numId w:val="11"/>
        </w:numPr>
        <w:spacing w:line="259" w:lineRule="auto"/>
        <w:ind w:left="0" w:firstLine="1440"/>
        <w:rPr>
          <w:rFonts w:ascii="Arial" w:eastAsia="Arial" w:hAnsi="Arial" w:cs="Arial"/>
        </w:rPr>
      </w:pPr>
      <w:r w:rsidRPr="00F40781">
        <w:rPr>
          <w:rFonts w:ascii="Arial" w:eastAsia="Arial" w:hAnsi="Arial" w:cs="Arial"/>
        </w:rPr>
        <w:t>[_______________]</w:t>
      </w:r>
      <w:r>
        <w:rPr>
          <w:rFonts w:ascii="Arial" w:eastAsia="Arial" w:hAnsi="Arial" w:cs="Arial"/>
        </w:rPr>
        <w:t xml:space="preserve"> </w:t>
      </w:r>
      <w:r w:rsidRPr="00907E64">
        <w:rPr>
          <w:rFonts w:ascii="Arial" w:eastAsia="Arial" w:hAnsi="Arial" w:cs="Arial"/>
        </w:rPr>
        <w:t xml:space="preserve">recognizes the </w:t>
      </w:r>
      <w:r w:rsidR="00095501">
        <w:rPr>
          <w:rFonts w:ascii="Arial" w:eastAsia="Arial" w:hAnsi="Arial" w:cs="Arial"/>
        </w:rPr>
        <w:t xml:space="preserve">legal </w:t>
      </w:r>
      <w:r w:rsidRPr="00907E64">
        <w:rPr>
          <w:rFonts w:ascii="Arial" w:eastAsia="Arial" w:hAnsi="Arial" w:cs="Arial"/>
        </w:rPr>
        <w:t xml:space="preserve">capacity of </w:t>
      </w:r>
      <w:r>
        <w:rPr>
          <w:rFonts w:ascii="Arial" w:eastAsia="Arial" w:hAnsi="Arial" w:cs="Arial"/>
        </w:rPr>
        <w:t xml:space="preserve">GCF </w:t>
      </w:r>
      <w:r w:rsidRPr="00907E64">
        <w:rPr>
          <w:rFonts w:ascii="Arial" w:eastAsia="Arial" w:hAnsi="Arial" w:cs="Arial"/>
        </w:rPr>
        <w:t>as an international organization.</w:t>
      </w:r>
      <w:r>
        <w:rPr>
          <w:rFonts w:ascii="Arial" w:eastAsia="Arial" w:hAnsi="Arial" w:cs="Arial"/>
        </w:rPr>
        <w:t xml:space="preserve"> </w:t>
      </w:r>
      <w:r w:rsidR="008F267E" w:rsidRPr="00F40781">
        <w:rPr>
          <w:rFonts w:ascii="Arial" w:eastAsia="Arial" w:hAnsi="Arial" w:cs="Arial"/>
        </w:rPr>
        <w:t>GCF</w:t>
      </w:r>
      <w:r w:rsidR="00627387" w:rsidRPr="00F40781">
        <w:rPr>
          <w:rFonts w:ascii="Arial" w:eastAsia="Arial" w:hAnsi="Arial" w:cs="Arial"/>
        </w:rPr>
        <w:t xml:space="preserve"> shall possess full juridical personality and, in particular, full capacity to:</w:t>
      </w:r>
    </w:p>
    <w:p w14:paraId="24880F4D" w14:textId="77777777" w:rsidR="00627387" w:rsidRPr="00F40781" w:rsidRDefault="00627387" w:rsidP="00627387">
      <w:pPr>
        <w:pStyle w:val="ListParagraph"/>
        <w:rPr>
          <w:rFonts w:ascii="Arial" w:eastAsia="Arial" w:hAnsi="Arial" w:cs="Arial"/>
        </w:rPr>
      </w:pPr>
    </w:p>
    <w:p w14:paraId="12BFB399" w14:textId="77777777" w:rsidR="00627387" w:rsidRPr="00F40781" w:rsidRDefault="00627387" w:rsidP="00627387">
      <w:pPr>
        <w:pStyle w:val="ListParagraph"/>
        <w:numPr>
          <w:ilvl w:val="0"/>
          <w:numId w:val="12"/>
        </w:numPr>
        <w:spacing w:line="259" w:lineRule="auto"/>
        <w:ind w:left="1440" w:firstLine="0"/>
        <w:rPr>
          <w:rFonts w:ascii="Arial" w:eastAsia="Arial" w:hAnsi="Arial" w:cs="Arial"/>
        </w:rPr>
      </w:pPr>
      <w:r w:rsidRPr="00F40781">
        <w:rPr>
          <w:rFonts w:ascii="Arial" w:eastAsia="Arial" w:hAnsi="Arial" w:cs="Arial"/>
        </w:rPr>
        <w:t>Contract;</w:t>
      </w:r>
    </w:p>
    <w:p w14:paraId="5F59B804" w14:textId="77777777" w:rsidR="00627387" w:rsidRPr="00F40781" w:rsidRDefault="00627387" w:rsidP="00627387">
      <w:pPr>
        <w:pStyle w:val="ListParagraph"/>
        <w:ind w:left="1440"/>
        <w:rPr>
          <w:rFonts w:ascii="Arial" w:eastAsia="Arial" w:hAnsi="Arial" w:cs="Arial"/>
        </w:rPr>
      </w:pPr>
    </w:p>
    <w:p w14:paraId="0FF55D94" w14:textId="77777777" w:rsidR="00627387" w:rsidRPr="00F40781" w:rsidRDefault="00627387" w:rsidP="00627387">
      <w:pPr>
        <w:pStyle w:val="ListParagraph"/>
        <w:numPr>
          <w:ilvl w:val="0"/>
          <w:numId w:val="12"/>
        </w:numPr>
        <w:spacing w:line="259" w:lineRule="auto"/>
        <w:ind w:left="1440" w:firstLine="0"/>
        <w:rPr>
          <w:rFonts w:ascii="Arial" w:eastAsia="Arial" w:hAnsi="Arial" w:cs="Arial"/>
        </w:rPr>
      </w:pPr>
      <w:r w:rsidRPr="00F40781">
        <w:rPr>
          <w:rFonts w:ascii="Arial" w:eastAsia="Arial" w:hAnsi="Arial" w:cs="Arial"/>
        </w:rPr>
        <w:t>Acquire, and dispose of, immovable and movable property; and</w:t>
      </w:r>
    </w:p>
    <w:p w14:paraId="5313AE5D" w14:textId="77777777" w:rsidR="00627387" w:rsidRPr="00F40781" w:rsidRDefault="00627387" w:rsidP="00627387">
      <w:pPr>
        <w:pStyle w:val="ListParagraph"/>
        <w:ind w:left="1440"/>
        <w:rPr>
          <w:rFonts w:ascii="Arial" w:eastAsia="Arial" w:hAnsi="Arial" w:cs="Arial"/>
        </w:rPr>
      </w:pPr>
    </w:p>
    <w:p w14:paraId="3514F715" w14:textId="77777777" w:rsidR="00627387" w:rsidRPr="00F40781" w:rsidRDefault="00627387" w:rsidP="00627387">
      <w:pPr>
        <w:pStyle w:val="ListParagraph"/>
        <w:numPr>
          <w:ilvl w:val="0"/>
          <w:numId w:val="12"/>
        </w:numPr>
        <w:spacing w:after="0" w:line="240" w:lineRule="auto"/>
        <w:ind w:left="1440" w:firstLine="0"/>
        <w:rPr>
          <w:rFonts w:ascii="Arial" w:eastAsia="Arial" w:hAnsi="Arial" w:cs="Arial"/>
        </w:rPr>
      </w:pPr>
      <w:r w:rsidRPr="00F40781">
        <w:rPr>
          <w:rFonts w:ascii="Arial" w:eastAsia="Arial" w:hAnsi="Arial" w:cs="Arial"/>
        </w:rPr>
        <w:t>Institute legal proceedings.</w:t>
      </w:r>
    </w:p>
    <w:p w14:paraId="6B089AA5" w14:textId="77777777" w:rsidR="00C7596D" w:rsidRPr="00F40781" w:rsidRDefault="00C7596D" w:rsidP="00EE7133">
      <w:pPr>
        <w:jc w:val="both"/>
        <w:rPr>
          <w:rFonts w:ascii="Arial" w:hAnsi="Arial" w:cs="Arial"/>
        </w:rPr>
      </w:pPr>
    </w:p>
    <w:p w14:paraId="558DF16C" w14:textId="77777777" w:rsidR="00231986" w:rsidRPr="00F40781" w:rsidRDefault="00231986" w:rsidP="00EE7133">
      <w:pPr>
        <w:jc w:val="both"/>
        <w:rPr>
          <w:rFonts w:ascii="Arial" w:hAnsi="Arial" w:cs="Arial"/>
        </w:rPr>
      </w:pPr>
    </w:p>
    <w:p w14:paraId="5AC7B916" w14:textId="79A20046" w:rsidR="00231986" w:rsidRPr="00F40781" w:rsidRDefault="00231986" w:rsidP="00231986">
      <w:pPr>
        <w:pStyle w:val="Heading1"/>
        <w:spacing w:before="0" w:line="240" w:lineRule="auto"/>
        <w:jc w:val="center"/>
        <w:rPr>
          <w:rFonts w:ascii="Arial" w:eastAsia="Arial" w:hAnsi="Arial" w:cs="Arial"/>
          <w:b/>
          <w:bCs/>
          <w:color w:val="auto"/>
          <w:sz w:val="24"/>
          <w:szCs w:val="24"/>
        </w:rPr>
      </w:pPr>
      <w:r w:rsidRPr="00F40781">
        <w:rPr>
          <w:rFonts w:ascii="Arial" w:eastAsia="Arial" w:hAnsi="Arial" w:cs="Arial"/>
          <w:b/>
          <w:bCs/>
          <w:color w:val="auto"/>
          <w:sz w:val="24"/>
          <w:szCs w:val="24"/>
        </w:rPr>
        <w:t>ARTICLE IV</w:t>
      </w:r>
    </w:p>
    <w:p w14:paraId="3B146DB7" w14:textId="77777777" w:rsidR="00231986" w:rsidRPr="00F40781" w:rsidRDefault="00231986" w:rsidP="00231986">
      <w:pPr>
        <w:spacing w:after="0" w:line="240" w:lineRule="auto"/>
        <w:rPr>
          <w:rFonts w:ascii="Arial" w:hAnsi="Arial" w:cs="Arial"/>
        </w:rPr>
      </w:pPr>
    </w:p>
    <w:p w14:paraId="3B1A5B8F" w14:textId="4F363EEF" w:rsidR="00231986" w:rsidRPr="00F40781" w:rsidRDefault="00231986" w:rsidP="003D722F">
      <w:pPr>
        <w:pStyle w:val="Heading2"/>
        <w:spacing w:before="0" w:line="240" w:lineRule="auto"/>
        <w:jc w:val="center"/>
        <w:rPr>
          <w:rFonts w:ascii="Arial" w:eastAsia="Arial" w:hAnsi="Arial" w:cs="Arial"/>
          <w:b/>
          <w:bCs/>
          <w:color w:val="auto"/>
          <w:sz w:val="24"/>
          <w:szCs w:val="24"/>
        </w:rPr>
      </w:pPr>
      <w:r w:rsidRPr="00F40781">
        <w:rPr>
          <w:rFonts w:ascii="Arial" w:eastAsia="Arial" w:hAnsi="Arial" w:cs="Arial"/>
          <w:b/>
          <w:bCs/>
          <w:color w:val="auto"/>
          <w:sz w:val="24"/>
          <w:szCs w:val="24"/>
        </w:rPr>
        <w:t xml:space="preserve">GCF </w:t>
      </w:r>
      <w:r w:rsidR="007B4EDA" w:rsidRPr="00F40781">
        <w:rPr>
          <w:rFonts w:ascii="Arial" w:eastAsia="Arial" w:hAnsi="Arial" w:cs="Arial"/>
          <w:b/>
          <w:bCs/>
          <w:color w:val="auto"/>
          <w:sz w:val="24"/>
          <w:szCs w:val="24"/>
        </w:rPr>
        <w:t>I</w:t>
      </w:r>
      <w:r w:rsidR="00A122FC">
        <w:rPr>
          <w:rFonts w:ascii="Arial" w:eastAsia="Arial" w:hAnsi="Arial" w:cs="Arial"/>
          <w:b/>
          <w:bCs/>
          <w:color w:val="auto"/>
          <w:sz w:val="24"/>
          <w:szCs w:val="24"/>
        </w:rPr>
        <w:t>MMUNITIES</w:t>
      </w:r>
    </w:p>
    <w:p w14:paraId="7D375CDB" w14:textId="77777777" w:rsidR="00231986" w:rsidRPr="00F40781" w:rsidRDefault="00231986" w:rsidP="00231986">
      <w:pPr>
        <w:spacing w:after="0" w:line="240" w:lineRule="auto"/>
        <w:rPr>
          <w:rFonts w:ascii="Arial" w:hAnsi="Arial" w:cs="Arial"/>
        </w:rPr>
      </w:pPr>
    </w:p>
    <w:p w14:paraId="4FF22A94" w14:textId="04818B7E" w:rsidR="00231986" w:rsidRPr="00F40781" w:rsidRDefault="00231986" w:rsidP="00231986">
      <w:pPr>
        <w:pStyle w:val="ListParagraph"/>
        <w:numPr>
          <w:ilvl w:val="0"/>
          <w:numId w:val="13"/>
        </w:numPr>
        <w:spacing w:after="0" w:line="240" w:lineRule="auto"/>
        <w:ind w:left="0" w:firstLine="1440"/>
        <w:jc w:val="both"/>
        <w:rPr>
          <w:rFonts w:ascii="Arial" w:hAnsi="Arial" w:cs="Arial"/>
        </w:rPr>
      </w:pPr>
      <w:r w:rsidRPr="00F40781">
        <w:rPr>
          <w:rFonts w:ascii="Arial" w:hAnsi="Arial" w:cs="Arial"/>
        </w:rPr>
        <w:t>GCF and its property will enjoy immunity from every form of legal process.</w:t>
      </w:r>
    </w:p>
    <w:p w14:paraId="185854B2" w14:textId="77777777" w:rsidR="00231986" w:rsidRPr="00F40781" w:rsidRDefault="00231986" w:rsidP="00231986">
      <w:pPr>
        <w:pStyle w:val="ListParagraph"/>
        <w:spacing w:after="0" w:line="240" w:lineRule="auto"/>
        <w:ind w:left="0" w:firstLine="1440"/>
        <w:jc w:val="both"/>
        <w:rPr>
          <w:rFonts w:ascii="Arial" w:hAnsi="Arial" w:cs="Arial"/>
        </w:rPr>
      </w:pPr>
    </w:p>
    <w:p w14:paraId="0FB5FDD8" w14:textId="7E3C4D1F" w:rsidR="00231986" w:rsidRPr="00F40781" w:rsidRDefault="00231986" w:rsidP="00231986">
      <w:pPr>
        <w:pStyle w:val="ListParagraph"/>
        <w:numPr>
          <w:ilvl w:val="0"/>
          <w:numId w:val="13"/>
        </w:numPr>
        <w:spacing w:after="0" w:line="240" w:lineRule="auto"/>
        <w:ind w:left="0" w:firstLine="1440"/>
        <w:jc w:val="both"/>
        <w:rPr>
          <w:rFonts w:ascii="Arial" w:hAnsi="Arial" w:cs="Arial"/>
        </w:rPr>
      </w:pPr>
      <w:r w:rsidRPr="00F40781">
        <w:rPr>
          <w:rFonts w:ascii="Arial" w:hAnsi="Arial" w:cs="Arial"/>
        </w:rPr>
        <w:t>The property and assets of GCF, wheresoever located and by whomsoever held, shall be immune from:</w:t>
      </w:r>
    </w:p>
    <w:p w14:paraId="53D7FE64" w14:textId="77777777" w:rsidR="00231986" w:rsidRPr="00F40781" w:rsidRDefault="00231986" w:rsidP="00231986">
      <w:pPr>
        <w:pStyle w:val="ListParagraph"/>
        <w:spacing w:after="0" w:line="240" w:lineRule="auto"/>
        <w:ind w:firstLine="1440"/>
        <w:jc w:val="both"/>
        <w:rPr>
          <w:rFonts w:ascii="Arial" w:hAnsi="Arial" w:cs="Arial"/>
        </w:rPr>
      </w:pPr>
    </w:p>
    <w:p w14:paraId="204721A4" w14:textId="0188ADBF" w:rsidR="00231986" w:rsidRPr="00F40781" w:rsidRDefault="00231986" w:rsidP="00231986">
      <w:pPr>
        <w:pStyle w:val="ListParagraph"/>
        <w:numPr>
          <w:ilvl w:val="0"/>
          <w:numId w:val="14"/>
        </w:numPr>
        <w:spacing w:after="0" w:line="240" w:lineRule="auto"/>
        <w:ind w:left="0" w:firstLine="1440"/>
        <w:jc w:val="both"/>
        <w:rPr>
          <w:rFonts w:ascii="Arial" w:hAnsi="Arial" w:cs="Arial"/>
        </w:rPr>
      </w:pPr>
      <w:r w:rsidRPr="00F40781">
        <w:rPr>
          <w:rFonts w:ascii="Arial" w:hAnsi="Arial" w:cs="Arial"/>
        </w:rPr>
        <w:t xml:space="preserve"> All forms of seizure, attachment or execution before the delivery of final judgment against GCF; and</w:t>
      </w:r>
    </w:p>
    <w:p w14:paraId="63E245DA" w14:textId="77777777" w:rsidR="00231986" w:rsidRPr="00F40781" w:rsidRDefault="00231986" w:rsidP="00231986">
      <w:pPr>
        <w:pStyle w:val="ListParagraph"/>
        <w:spacing w:after="0" w:line="240" w:lineRule="auto"/>
        <w:ind w:left="0" w:firstLine="1440"/>
        <w:jc w:val="both"/>
        <w:rPr>
          <w:rFonts w:ascii="Arial" w:hAnsi="Arial" w:cs="Arial"/>
        </w:rPr>
      </w:pPr>
    </w:p>
    <w:p w14:paraId="7A9E9BA7" w14:textId="77777777" w:rsidR="00231986" w:rsidRPr="00F40781" w:rsidRDefault="00231986" w:rsidP="00231986">
      <w:pPr>
        <w:pStyle w:val="ListParagraph"/>
        <w:numPr>
          <w:ilvl w:val="0"/>
          <w:numId w:val="14"/>
        </w:numPr>
        <w:spacing w:after="0" w:line="240" w:lineRule="auto"/>
        <w:ind w:left="0" w:firstLine="1440"/>
        <w:jc w:val="both"/>
        <w:rPr>
          <w:rFonts w:ascii="Arial" w:hAnsi="Arial" w:cs="Arial"/>
        </w:rPr>
      </w:pPr>
      <w:r w:rsidRPr="00F40781">
        <w:rPr>
          <w:rFonts w:ascii="Arial" w:hAnsi="Arial" w:cs="Arial"/>
        </w:rPr>
        <w:t>Search, requisition, confiscation, expropriation or any other form of seizure by executive or legislative action.</w:t>
      </w:r>
    </w:p>
    <w:p w14:paraId="31C63F3E" w14:textId="77777777" w:rsidR="00231986" w:rsidRPr="00F40781" w:rsidRDefault="00231986" w:rsidP="00231986">
      <w:pPr>
        <w:pStyle w:val="ListParagraph"/>
        <w:spacing w:after="0" w:line="240" w:lineRule="auto"/>
        <w:ind w:firstLine="1440"/>
        <w:jc w:val="both"/>
        <w:rPr>
          <w:rFonts w:ascii="Arial" w:hAnsi="Arial" w:cs="Arial"/>
        </w:rPr>
      </w:pPr>
    </w:p>
    <w:p w14:paraId="1D7504D1" w14:textId="6EE2E733" w:rsidR="00231986" w:rsidRDefault="00231986" w:rsidP="00231986">
      <w:pPr>
        <w:pStyle w:val="ListParagraph"/>
        <w:numPr>
          <w:ilvl w:val="0"/>
          <w:numId w:val="13"/>
        </w:numPr>
        <w:spacing w:after="0" w:line="240" w:lineRule="auto"/>
        <w:ind w:left="0" w:firstLine="1440"/>
        <w:jc w:val="both"/>
        <w:rPr>
          <w:rFonts w:ascii="Arial" w:hAnsi="Arial" w:cs="Arial"/>
        </w:rPr>
      </w:pPr>
      <w:r w:rsidRPr="00F40781">
        <w:rPr>
          <w:rFonts w:ascii="Arial" w:hAnsi="Arial" w:cs="Arial"/>
        </w:rPr>
        <w:lastRenderedPageBreak/>
        <w:t>The archives of GCF, wheresoever located and by whomsoever held, shall be inviolable.</w:t>
      </w:r>
    </w:p>
    <w:p w14:paraId="3BDFEE77" w14:textId="75FE2AAB" w:rsidR="00206D4A" w:rsidRPr="00C25BB8" w:rsidRDefault="00206D4A" w:rsidP="00C25BB8">
      <w:pPr>
        <w:pStyle w:val="ListParagraph"/>
        <w:numPr>
          <w:ilvl w:val="0"/>
          <w:numId w:val="13"/>
        </w:numPr>
        <w:spacing w:after="0" w:line="240" w:lineRule="auto"/>
        <w:ind w:left="0" w:firstLine="1440"/>
        <w:jc w:val="both"/>
        <w:rPr>
          <w:rFonts w:ascii="Arial" w:hAnsi="Arial" w:cs="Arial"/>
        </w:rPr>
      </w:pPr>
      <w:r w:rsidRPr="00206D4A">
        <w:rPr>
          <w:rFonts w:ascii="Arial" w:hAnsi="Arial" w:cs="Arial"/>
        </w:rPr>
        <w:t xml:space="preserve">The GCF, at its discretion, may waive any of the privileges, immunities and exemptions conferred under this Agreement </w:t>
      </w:r>
      <w:r w:rsidR="00C25BB8" w:rsidRPr="00C25BB8">
        <w:rPr>
          <w:rFonts w:ascii="Arial" w:hAnsi="Arial" w:cs="Arial"/>
        </w:rPr>
        <w:t xml:space="preserve">in any case or instance, in such manner and upon such conditions as it may determine to be appropriate in the best interests of </w:t>
      </w:r>
      <w:r w:rsidR="0014797F">
        <w:rPr>
          <w:rFonts w:ascii="Arial" w:hAnsi="Arial" w:cs="Arial"/>
        </w:rPr>
        <w:t>GCF</w:t>
      </w:r>
      <w:r w:rsidRPr="00C25BB8">
        <w:rPr>
          <w:rFonts w:ascii="Arial" w:hAnsi="Arial" w:cs="Arial"/>
        </w:rPr>
        <w:t>.</w:t>
      </w:r>
      <w:r w:rsidR="003C7AF1" w:rsidRPr="00C25BB8">
        <w:rPr>
          <w:rFonts w:ascii="Arial" w:hAnsi="Arial" w:cs="Arial"/>
        </w:rPr>
        <w:t xml:space="preserve"> </w:t>
      </w:r>
    </w:p>
    <w:p w14:paraId="2D4690DB" w14:textId="77777777" w:rsidR="00231986" w:rsidRPr="00C25BB8" w:rsidRDefault="00231986" w:rsidP="00C25BB8">
      <w:pPr>
        <w:pStyle w:val="ListParagraph"/>
        <w:spacing w:after="0" w:line="240" w:lineRule="auto"/>
        <w:ind w:left="1440"/>
        <w:jc w:val="both"/>
        <w:rPr>
          <w:rFonts w:ascii="Arial" w:hAnsi="Arial" w:cs="Arial"/>
        </w:rPr>
      </w:pPr>
    </w:p>
    <w:p w14:paraId="0A14CB4B" w14:textId="77777777" w:rsidR="00231986" w:rsidRPr="00F40781" w:rsidRDefault="00231986" w:rsidP="00EE7133">
      <w:pPr>
        <w:jc w:val="both"/>
        <w:rPr>
          <w:rFonts w:ascii="Arial" w:hAnsi="Arial" w:cs="Arial"/>
        </w:rPr>
      </w:pPr>
    </w:p>
    <w:p w14:paraId="43630F52" w14:textId="38269CA2" w:rsidR="0089133D" w:rsidRPr="00F40781" w:rsidRDefault="0089133D" w:rsidP="0089133D">
      <w:pPr>
        <w:pStyle w:val="Heading1"/>
        <w:spacing w:before="0" w:line="240" w:lineRule="auto"/>
        <w:jc w:val="center"/>
        <w:rPr>
          <w:rFonts w:ascii="Arial" w:eastAsia="Arial" w:hAnsi="Arial" w:cs="Arial"/>
          <w:b/>
          <w:bCs/>
          <w:color w:val="auto"/>
          <w:sz w:val="24"/>
          <w:szCs w:val="24"/>
        </w:rPr>
      </w:pPr>
      <w:r w:rsidRPr="00F40781">
        <w:rPr>
          <w:rFonts w:ascii="Arial" w:eastAsia="Arial" w:hAnsi="Arial" w:cs="Arial"/>
          <w:b/>
          <w:bCs/>
          <w:color w:val="auto"/>
          <w:sz w:val="24"/>
          <w:szCs w:val="24"/>
        </w:rPr>
        <w:t>ARTICLE V</w:t>
      </w:r>
    </w:p>
    <w:p w14:paraId="4A4F968E" w14:textId="77777777" w:rsidR="0089133D" w:rsidRPr="00F40781" w:rsidRDefault="0089133D" w:rsidP="0089133D">
      <w:pPr>
        <w:spacing w:after="0" w:line="240" w:lineRule="auto"/>
        <w:rPr>
          <w:rFonts w:ascii="Arial" w:hAnsi="Arial" w:cs="Arial"/>
        </w:rPr>
      </w:pPr>
    </w:p>
    <w:p w14:paraId="6A4F904A" w14:textId="36333DD4" w:rsidR="0089133D" w:rsidRPr="00F40781" w:rsidRDefault="0089133D" w:rsidP="0089133D">
      <w:pPr>
        <w:pStyle w:val="Heading2"/>
        <w:spacing w:before="0" w:line="240" w:lineRule="auto"/>
        <w:jc w:val="center"/>
        <w:rPr>
          <w:rFonts w:ascii="Arial" w:eastAsia="Arial" w:hAnsi="Arial" w:cs="Arial"/>
          <w:b/>
          <w:bCs/>
          <w:color w:val="auto"/>
          <w:sz w:val="24"/>
          <w:szCs w:val="24"/>
        </w:rPr>
      </w:pPr>
      <w:r w:rsidRPr="00F40781">
        <w:rPr>
          <w:rFonts w:ascii="Arial" w:eastAsia="Arial" w:hAnsi="Arial" w:cs="Arial"/>
          <w:b/>
          <w:bCs/>
          <w:color w:val="auto"/>
          <w:sz w:val="24"/>
          <w:szCs w:val="24"/>
        </w:rPr>
        <w:t>THE R</w:t>
      </w:r>
      <w:r w:rsidR="000B7D63" w:rsidRPr="00F40781">
        <w:rPr>
          <w:rFonts w:ascii="Arial" w:eastAsia="Arial" w:hAnsi="Arial" w:cs="Arial"/>
          <w:b/>
          <w:bCs/>
          <w:color w:val="auto"/>
          <w:sz w:val="24"/>
          <w:szCs w:val="24"/>
        </w:rPr>
        <w:t>EGIONAL [OFFICE/OUTPOST]</w:t>
      </w:r>
    </w:p>
    <w:p w14:paraId="095F4466" w14:textId="77777777" w:rsidR="0089133D" w:rsidRPr="00F40781" w:rsidRDefault="0089133D" w:rsidP="0089133D">
      <w:pPr>
        <w:spacing w:after="0" w:line="240" w:lineRule="auto"/>
        <w:rPr>
          <w:rFonts w:ascii="Arial" w:hAnsi="Arial" w:cs="Arial"/>
        </w:rPr>
      </w:pPr>
    </w:p>
    <w:p w14:paraId="06E837C6" w14:textId="3B5AF137" w:rsidR="0089133D" w:rsidRPr="00F40781" w:rsidRDefault="0012211B" w:rsidP="0089133D">
      <w:pPr>
        <w:pStyle w:val="ListParagraph"/>
        <w:numPr>
          <w:ilvl w:val="0"/>
          <w:numId w:val="15"/>
        </w:numPr>
        <w:tabs>
          <w:tab w:val="left" w:pos="0"/>
        </w:tabs>
        <w:spacing w:after="0" w:line="240" w:lineRule="auto"/>
        <w:ind w:left="0" w:firstLine="1440"/>
        <w:jc w:val="both"/>
        <w:rPr>
          <w:rFonts w:ascii="Arial" w:hAnsi="Arial" w:cs="Arial"/>
        </w:rPr>
      </w:pPr>
      <w:r w:rsidRPr="00F40781">
        <w:rPr>
          <w:rFonts w:ascii="Arial" w:hAnsi="Arial" w:cs="Arial"/>
        </w:rPr>
        <w:t xml:space="preserve">GCF </w:t>
      </w:r>
      <w:r w:rsidR="0089133D" w:rsidRPr="00F40781">
        <w:rPr>
          <w:rFonts w:ascii="Arial" w:hAnsi="Arial" w:cs="Arial"/>
        </w:rPr>
        <w:t xml:space="preserve">may establish </w:t>
      </w:r>
      <w:r w:rsidRPr="00F40781">
        <w:rPr>
          <w:rFonts w:ascii="Arial" w:hAnsi="Arial" w:cs="Arial"/>
        </w:rPr>
        <w:t xml:space="preserve">a Regional Office or Outpost </w:t>
      </w:r>
      <w:r w:rsidR="0089133D" w:rsidRPr="00F40781">
        <w:rPr>
          <w:rFonts w:ascii="Arial" w:hAnsi="Arial" w:cs="Arial"/>
        </w:rPr>
        <w:t xml:space="preserve">in </w:t>
      </w:r>
      <w:r w:rsidR="0089133D" w:rsidRPr="00F40781">
        <w:rPr>
          <w:rFonts w:ascii="Arial" w:eastAsia="Arial" w:hAnsi="Arial" w:cs="Arial"/>
        </w:rPr>
        <w:t>[_______________]</w:t>
      </w:r>
      <w:r w:rsidR="0089133D" w:rsidRPr="00F40781">
        <w:rPr>
          <w:rFonts w:ascii="Arial" w:hAnsi="Arial" w:cs="Arial"/>
        </w:rPr>
        <w:t xml:space="preserve"> to facilitate the efficient conduct of </w:t>
      </w:r>
      <w:r w:rsidRPr="00F40781">
        <w:rPr>
          <w:rFonts w:ascii="Arial" w:hAnsi="Arial" w:cs="Arial"/>
        </w:rPr>
        <w:t xml:space="preserve">GCF </w:t>
      </w:r>
      <w:r w:rsidR="0089133D" w:rsidRPr="00F40781">
        <w:rPr>
          <w:rFonts w:ascii="Arial" w:hAnsi="Arial" w:cs="Arial"/>
        </w:rPr>
        <w:t>operations.</w:t>
      </w:r>
    </w:p>
    <w:p w14:paraId="4870FC01" w14:textId="77777777" w:rsidR="005857C7" w:rsidRPr="00F40781" w:rsidRDefault="005857C7" w:rsidP="005857C7">
      <w:pPr>
        <w:pStyle w:val="ListParagraph"/>
        <w:tabs>
          <w:tab w:val="left" w:pos="0"/>
        </w:tabs>
        <w:spacing w:after="0" w:line="240" w:lineRule="auto"/>
        <w:ind w:left="1440"/>
        <w:jc w:val="both"/>
        <w:rPr>
          <w:rFonts w:ascii="Arial" w:hAnsi="Arial" w:cs="Arial"/>
        </w:rPr>
      </w:pPr>
    </w:p>
    <w:p w14:paraId="3E17E029" w14:textId="1B86C32C" w:rsidR="005857C7" w:rsidRPr="00F40781" w:rsidRDefault="004F0F49" w:rsidP="005857C7">
      <w:pPr>
        <w:pStyle w:val="ListParagraph"/>
        <w:numPr>
          <w:ilvl w:val="0"/>
          <w:numId w:val="15"/>
        </w:numPr>
        <w:tabs>
          <w:tab w:val="left" w:pos="0"/>
        </w:tabs>
        <w:spacing w:after="0" w:line="240" w:lineRule="auto"/>
        <w:ind w:left="0" w:firstLine="1440"/>
        <w:jc w:val="both"/>
        <w:rPr>
          <w:rFonts w:ascii="Arial" w:hAnsi="Arial" w:cs="Arial"/>
          <w:highlight w:val="yellow"/>
        </w:rPr>
      </w:pPr>
      <w:r w:rsidRPr="00F40781">
        <w:rPr>
          <w:rFonts w:ascii="Arial" w:eastAsia="Arial" w:hAnsi="Arial" w:cs="Arial"/>
          <w:highlight w:val="yellow"/>
        </w:rPr>
        <w:t>[</w:t>
      </w:r>
      <w:r w:rsidR="005857C7" w:rsidRPr="00F40781">
        <w:rPr>
          <w:rFonts w:ascii="Arial" w:eastAsia="Arial" w:hAnsi="Arial" w:cs="Arial"/>
          <w:highlight w:val="yellow"/>
        </w:rPr>
        <w:t>[_______________] shall grant GCF free of charge premises for the exclusive use, occupancy and enjoyment of the Regional [Office/Outpost].</w:t>
      </w:r>
      <w:r w:rsidR="000166FC" w:rsidRPr="00F40781">
        <w:rPr>
          <w:rFonts w:ascii="Arial" w:eastAsia="Arial" w:hAnsi="Arial" w:cs="Arial"/>
          <w:highlight w:val="yellow"/>
        </w:rPr>
        <w:t>]</w:t>
      </w:r>
      <w:r w:rsidR="005857C7" w:rsidRPr="00F40781">
        <w:rPr>
          <w:rFonts w:ascii="Arial" w:eastAsia="Arial" w:hAnsi="Arial" w:cs="Arial"/>
          <w:highlight w:val="yellow"/>
        </w:rPr>
        <w:t xml:space="preserve"> </w:t>
      </w:r>
    </w:p>
    <w:p w14:paraId="72241065" w14:textId="77777777" w:rsidR="009F57BC" w:rsidRPr="00F40781" w:rsidRDefault="009F57BC" w:rsidP="009F57BC">
      <w:pPr>
        <w:tabs>
          <w:tab w:val="left" w:pos="0"/>
        </w:tabs>
        <w:spacing w:after="0" w:line="240" w:lineRule="auto"/>
        <w:jc w:val="both"/>
        <w:rPr>
          <w:rFonts w:ascii="Arial" w:hAnsi="Arial" w:cs="Arial"/>
          <w:highlight w:val="yellow"/>
        </w:rPr>
      </w:pPr>
    </w:p>
    <w:p w14:paraId="1A36A9AC" w14:textId="1983DC47" w:rsidR="005857C7" w:rsidRPr="00F40781" w:rsidRDefault="004F0F49" w:rsidP="0089133D">
      <w:pPr>
        <w:pStyle w:val="ListParagraph"/>
        <w:numPr>
          <w:ilvl w:val="0"/>
          <w:numId w:val="15"/>
        </w:numPr>
        <w:tabs>
          <w:tab w:val="left" w:pos="0"/>
        </w:tabs>
        <w:spacing w:after="0" w:line="240" w:lineRule="auto"/>
        <w:ind w:left="0" w:firstLine="1440"/>
        <w:jc w:val="both"/>
        <w:rPr>
          <w:rFonts w:ascii="Arial" w:hAnsi="Arial" w:cs="Arial"/>
          <w:highlight w:val="yellow"/>
        </w:rPr>
      </w:pPr>
      <w:r w:rsidRPr="00F40781">
        <w:rPr>
          <w:rFonts w:ascii="Arial" w:hAnsi="Arial" w:cs="Arial"/>
          <w:highlight w:val="yellow"/>
        </w:rPr>
        <w:t>The [Office/Outpost] shall be entitled to lease additional or new premises as needed, at its own expense taking into account the formal requirements of each Party. The leasing of additional or new premises shall be consulted in advance with the</w:t>
      </w:r>
      <w:r w:rsidR="000166FC" w:rsidRPr="00F40781">
        <w:rPr>
          <w:rFonts w:ascii="Arial" w:hAnsi="Arial" w:cs="Arial"/>
          <w:highlight w:val="yellow"/>
        </w:rPr>
        <w:t xml:space="preserve"> </w:t>
      </w:r>
      <w:r w:rsidR="000166FC" w:rsidRPr="00F40781">
        <w:rPr>
          <w:rFonts w:ascii="Arial" w:eastAsia="Arial" w:hAnsi="Arial" w:cs="Arial"/>
          <w:highlight w:val="yellow"/>
        </w:rPr>
        <w:t>[_______________]</w:t>
      </w:r>
      <w:r w:rsidRPr="00F40781">
        <w:rPr>
          <w:rFonts w:ascii="Arial" w:hAnsi="Arial" w:cs="Arial"/>
          <w:highlight w:val="yellow"/>
        </w:rPr>
        <w:t>.</w:t>
      </w:r>
      <w:r w:rsidR="00F42CC0" w:rsidRPr="00F40781">
        <w:rPr>
          <w:rStyle w:val="FootnoteReference"/>
          <w:rFonts w:ascii="Arial" w:hAnsi="Arial" w:cs="Arial"/>
          <w:highlight w:val="yellow"/>
        </w:rPr>
        <w:footnoteReference w:id="1"/>
      </w:r>
    </w:p>
    <w:p w14:paraId="15B06127" w14:textId="77777777" w:rsidR="0089133D" w:rsidRPr="00F40781" w:rsidRDefault="0089133D" w:rsidP="0089133D">
      <w:pPr>
        <w:pStyle w:val="ListParagraph"/>
        <w:tabs>
          <w:tab w:val="left" w:pos="0"/>
        </w:tabs>
        <w:spacing w:after="0" w:line="240" w:lineRule="auto"/>
        <w:ind w:left="0" w:firstLine="1440"/>
        <w:jc w:val="both"/>
        <w:rPr>
          <w:rFonts w:ascii="Arial" w:hAnsi="Arial" w:cs="Arial"/>
        </w:rPr>
      </w:pPr>
    </w:p>
    <w:p w14:paraId="2A8BCDD1" w14:textId="69E1CA3D" w:rsidR="0089133D" w:rsidRPr="00F40781" w:rsidRDefault="0089133D" w:rsidP="0089133D">
      <w:pPr>
        <w:pStyle w:val="ListParagraph"/>
        <w:numPr>
          <w:ilvl w:val="0"/>
          <w:numId w:val="15"/>
        </w:numPr>
        <w:tabs>
          <w:tab w:val="left" w:pos="0"/>
        </w:tabs>
        <w:spacing w:after="0" w:line="240" w:lineRule="auto"/>
        <w:ind w:left="0" w:firstLine="1440"/>
        <w:jc w:val="both"/>
        <w:rPr>
          <w:rFonts w:ascii="Arial" w:hAnsi="Arial" w:cs="Arial"/>
        </w:rPr>
      </w:pPr>
      <w:r w:rsidRPr="00F40781">
        <w:rPr>
          <w:rFonts w:ascii="Arial" w:hAnsi="Arial" w:cs="Arial"/>
        </w:rPr>
        <w:t xml:space="preserve">The </w:t>
      </w:r>
      <w:r w:rsidR="0012211B" w:rsidRPr="00F40781">
        <w:rPr>
          <w:rFonts w:ascii="Arial" w:hAnsi="Arial" w:cs="Arial"/>
        </w:rPr>
        <w:t xml:space="preserve">Regional [Office/Outpost] </w:t>
      </w:r>
      <w:r w:rsidRPr="00F40781">
        <w:rPr>
          <w:rFonts w:ascii="Arial" w:hAnsi="Arial" w:cs="Arial"/>
        </w:rPr>
        <w:t xml:space="preserve">may be headed by a Head of Office and will be staffed with such other staff as may be appointed thereto by </w:t>
      </w:r>
      <w:r w:rsidR="0012211B" w:rsidRPr="00F40781">
        <w:rPr>
          <w:rFonts w:ascii="Arial" w:hAnsi="Arial" w:cs="Arial"/>
        </w:rPr>
        <w:t>GCF</w:t>
      </w:r>
      <w:r w:rsidRPr="00F40781">
        <w:rPr>
          <w:rFonts w:ascii="Arial" w:hAnsi="Arial" w:cs="Arial"/>
        </w:rPr>
        <w:t xml:space="preserve">. </w:t>
      </w:r>
    </w:p>
    <w:p w14:paraId="50638AB0" w14:textId="77777777" w:rsidR="0089133D" w:rsidRPr="00F40781" w:rsidRDefault="0089133D" w:rsidP="0089133D">
      <w:pPr>
        <w:pStyle w:val="ListParagraph"/>
        <w:tabs>
          <w:tab w:val="left" w:pos="0"/>
        </w:tabs>
        <w:spacing w:after="0" w:line="240" w:lineRule="auto"/>
        <w:ind w:left="0" w:firstLine="1440"/>
        <w:jc w:val="both"/>
        <w:rPr>
          <w:rFonts w:ascii="Arial" w:hAnsi="Arial" w:cs="Arial"/>
        </w:rPr>
      </w:pPr>
    </w:p>
    <w:p w14:paraId="15CC71E2" w14:textId="1C41C65B" w:rsidR="0089133D" w:rsidRPr="00F40781" w:rsidRDefault="0089133D" w:rsidP="0089133D">
      <w:pPr>
        <w:pStyle w:val="ListParagraph"/>
        <w:numPr>
          <w:ilvl w:val="0"/>
          <w:numId w:val="15"/>
        </w:numPr>
        <w:tabs>
          <w:tab w:val="left" w:pos="0"/>
        </w:tabs>
        <w:spacing w:after="0" w:line="240" w:lineRule="auto"/>
        <w:ind w:left="0" w:firstLine="1440"/>
        <w:jc w:val="both"/>
        <w:rPr>
          <w:rFonts w:ascii="Arial" w:hAnsi="Arial" w:cs="Arial"/>
        </w:rPr>
      </w:pPr>
      <w:r w:rsidRPr="00F40781">
        <w:rPr>
          <w:rFonts w:ascii="Arial" w:hAnsi="Arial" w:cs="Arial"/>
        </w:rPr>
        <w:t xml:space="preserve">The Government shall, if requested, assist </w:t>
      </w:r>
      <w:r w:rsidR="0012211B" w:rsidRPr="00F40781">
        <w:rPr>
          <w:rFonts w:ascii="Arial" w:hAnsi="Arial" w:cs="Arial"/>
        </w:rPr>
        <w:t xml:space="preserve">GCF </w:t>
      </w:r>
      <w:r w:rsidRPr="00F40781">
        <w:rPr>
          <w:rFonts w:ascii="Arial" w:hAnsi="Arial" w:cs="Arial"/>
        </w:rPr>
        <w:t xml:space="preserve">in securing premises for the </w:t>
      </w:r>
      <w:r w:rsidR="0012211B" w:rsidRPr="00F40781">
        <w:rPr>
          <w:rFonts w:ascii="Arial" w:hAnsi="Arial" w:cs="Arial"/>
        </w:rPr>
        <w:t xml:space="preserve">Regional [Office/Outpost] </w:t>
      </w:r>
      <w:r w:rsidRPr="00F40781">
        <w:rPr>
          <w:rFonts w:ascii="Arial" w:hAnsi="Arial" w:cs="Arial"/>
        </w:rPr>
        <w:t>and the facilities and services required for the establishment and operations of the</w:t>
      </w:r>
      <w:r w:rsidR="00D92DA4">
        <w:rPr>
          <w:rFonts w:ascii="Arial" w:hAnsi="Arial" w:cs="Arial"/>
        </w:rPr>
        <w:t xml:space="preserve"> Regional [Office/Outpost]</w:t>
      </w:r>
      <w:r w:rsidRPr="00F40781">
        <w:rPr>
          <w:rFonts w:ascii="Arial" w:hAnsi="Arial" w:cs="Arial"/>
        </w:rPr>
        <w:t>.</w:t>
      </w:r>
      <w:r w:rsidR="00353461" w:rsidRPr="00F40781">
        <w:rPr>
          <w:rFonts w:ascii="Arial" w:hAnsi="Arial" w:cs="Arial"/>
        </w:rPr>
        <w:t xml:space="preserve"> </w:t>
      </w:r>
    </w:p>
    <w:p w14:paraId="5F39ACD0" w14:textId="77777777" w:rsidR="0089133D" w:rsidRPr="00F40781" w:rsidRDefault="0089133D" w:rsidP="0089133D">
      <w:pPr>
        <w:pStyle w:val="ListParagraph"/>
        <w:tabs>
          <w:tab w:val="left" w:pos="0"/>
        </w:tabs>
        <w:spacing w:after="0" w:line="240" w:lineRule="auto"/>
        <w:ind w:left="0" w:firstLine="1440"/>
        <w:jc w:val="both"/>
        <w:rPr>
          <w:rFonts w:ascii="Arial" w:hAnsi="Arial" w:cs="Arial"/>
        </w:rPr>
      </w:pPr>
    </w:p>
    <w:p w14:paraId="42A78CDE" w14:textId="02198178" w:rsidR="0089133D" w:rsidRDefault="0089133D" w:rsidP="0089133D">
      <w:pPr>
        <w:pStyle w:val="ListParagraph"/>
        <w:numPr>
          <w:ilvl w:val="0"/>
          <w:numId w:val="15"/>
        </w:numPr>
        <w:tabs>
          <w:tab w:val="left" w:pos="0"/>
        </w:tabs>
        <w:spacing w:after="0" w:line="240" w:lineRule="auto"/>
        <w:ind w:left="0" w:firstLine="1440"/>
        <w:jc w:val="both"/>
        <w:rPr>
          <w:rFonts w:ascii="Arial" w:hAnsi="Arial" w:cs="Arial"/>
        </w:rPr>
      </w:pPr>
      <w:r w:rsidRPr="00F40781">
        <w:rPr>
          <w:rFonts w:ascii="Arial" w:hAnsi="Arial" w:cs="Arial"/>
        </w:rPr>
        <w:t xml:space="preserve">The </w:t>
      </w:r>
      <w:r w:rsidR="00D66E5D" w:rsidRPr="00F40781">
        <w:rPr>
          <w:rFonts w:ascii="Arial" w:hAnsi="Arial" w:cs="Arial"/>
        </w:rPr>
        <w:t>[</w:t>
      </w:r>
      <w:r w:rsidRPr="00F40781">
        <w:rPr>
          <w:rFonts w:ascii="Arial" w:hAnsi="Arial" w:cs="Arial"/>
        </w:rPr>
        <w:t>Office</w:t>
      </w:r>
      <w:r w:rsidR="00D66E5D" w:rsidRPr="00F40781">
        <w:rPr>
          <w:rFonts w:ascii="Arial" w:hAnsi="Arial" w:cs="Arial"/>
        </w:rPr>
        <w:t>/Outpost]</w:t>
      </w:r>
      <w:r w:rsidRPr="00F40781">
        <w:rPr>
          <w:rFonts w:ascii="Arial" w:hAnsi="Arial" w:cs="Arial"/>
        </w:rPr>
        <w:t xml:space="preserve"> Seat </w:t>
      </w:r>
      <w:r w:rsidR="00A626E9">
        <w:rPr>
          <w:rFonts w:ascii="Arial" w:hAnsi="Arial" w:cs="Arial"/>
        </w:rPr>
        <w:t xml:space="preserve">and any land, installations and offices that GCF occupies for its activities </w:t>
      </w:r>
      <w:r w:rsidRPr="00F40781">
        <w:rPr>
          <w:rFonts w:ascii="Arial" w:hAnsi="Arial" w:cs="Arial"/>
        </w:rPr>
        <w:t xml:space="preserve">shall be inviolable and shall be under the control and authority of </w:t>
      </w:r>
      <w:r w:rsidR="001F3598" w:rsidRPr="00F40781">
        <w:rPr>
          <w:rFonts w:ascii="Arial" w:hAnsi="Arial" w:cs="Arial"/>
        </w:rPr>
        <w:t>GCF</w:t>
      </w:r>
      <w:r w:rsidRPr="00F40781">
        <w:rPr>
          <w:rFonts w:ascii="Arial" w:hAnsi="Arial" w:cs="Arial"/>
        </w:rPr>
        <w:t xml:space="preserve">. The appropriate authorities in </w:t>
      </w:r>
      <w:r w:rsidRPr="00F40781">
        <w:rPr>
          <w:rFonts w:ascii="Arial" w:eastAsia="Arial" w:hAnsi="Arial" w:cs="Arial"/>
        </w:rPr>
        <w:t>[_______________]</w:t>
      </w:r>
      <w:r w:rsidRPr="00F40781">
        <w:rPr>
          <w:rFonts w:ascii="Arial" w:hAnsi="Arial" w:cs="Arial"/>
        </w:rPr>
        <w:t xml:space="preserve"> shall not enter the </w:t>
      </w:r>
      <w:r w:rsidR="00D66E5D" w:rsidRPr="00F40781">
        <w:rPr>
          <w:rFonts w:ascii="Arial" w:hAnsi="Arial" w:cs="Arial"/>
        </w:rPr>
        <w:t>[</w:t>
      </w:r>
      <w:r w:rsidRPr="00F40781">
        <w:rPr>
          <w:rFonts w:ascii="Arial" w:hAnsi="Arial" w:cs="Arial"/>
        </w:rPr>
        <w:t>Office</w:t>
      </w:r>
      <w:r w:rsidR="00D66E5D" w:rsidRPr="00F40781">
        <w:rPr>
          <w:rFonts w:ascii="Arial" w:hAnsi="Arial" w:cs="Arial"/>
        </w:rPr>
        <w:t>/Outpost]</w:t>
      </w:r>
      <w:r w:rsidRPr="00F40781">
        <w:rPr>
          <w:rFonts w:ascii="Arial" w:hAnsi="Arial" w:cs="Arial"/>
        </w:rPr>
        <w:t xml:space="preserve"> Seat to perform any duties therein without the consent of, and only under the conditions agreed to by </w:t>
      </w:r>
      <w:r w:rsidR="00D66E5D" w:rsidRPr="00F40781">
        <w:rPr>
          <w:rFonts w:ascii="Arial" w:hAnsi="Arial" w:cs="Arial"/>
        </w:rPr>
        <w:t>GCF</w:t>
      </w:r>
      <w:r w:rsidRPr="00F40781">
        <w:rPr>
          <w:rFonts w:ascii="Arial" w:hAnsi="Arial" w:cs="Arial"/>
        </w:rPr>
        <w:t>. Such consent will however be deemed to have been provided in the case of fire or other emergency requiring immediate protective action.</w:t>
      </w:r>
    </w:p>
    <w:p w14:paraId="30D3EA4E" w14:textId="77777777" w:rsidR="0089133D" w:rsidRPr="00F40781" w:rsidRDefault="0089133D" w:rsidP="0089133D">
      <w:pPr>
        <w:pStyle w:val="ListParagraph"/>
        <w:tabs>
          <w:tab w:val="left" w:pos="0"/>
        </w:tabs>
        <w:ind w:left="0"/>
        <w:rPr>
          <w:rFonts w:ascii="Arial" w:hAnsi="Arial" w:cs="Arial"/>
        </w:rPr>
      </w:pPr>
    </w:p>
    <w:p w14:paraId="4CD07B04" w14:textId="18FB0685" w:rsidR="0089133D" w:rsidRPr="00F40781" w:rsidRDefault="00D66E5D" w:rsidP="0089133D">
      <w:pPr>
        <w:pStyle w:val="ListParagraph"/>
        <w:numPr>
          <w:ilvl w:val="0"/>
          <w:numId w:val="15"/>
        </w:numPr>
        <w:tabs>
          <w:tab w:val="left" w:pos="0"/>
        </w:tabs>
        <w:spacing w:line="259" w:lineRule="auto"/>
        <w:ind w:left="0" w:firstLine="1440"/>
        <w:jc w:val="both"/>
        <w:rPr>
          <w:rFonts w:ascii="Arial" w:hAnsi="Arial" w:cs="Arial"/>
        </w:rPr>
      </w:pPr>
      <w:r w:rsidRPr="00F40781">
        <w:rPr>
          <w:rFonts w:ascii="Arial" w:hAnsi="Arial" w:cs="Arial"/>
        </w:rPr>
        <w:t xml:space="preserve">GCF </w:t>
      </w:r>
      <w:r w:rsidR="0089133D" w:rsidRPr="00F40781">
        <w:rPr>
          <w:rFonts w:ascii="Arial" w:hAnsi="Arial" w:cs="Arial"/>
        </w:rPr>
        <w:t xml:space="preserve">shall have the power to make rules and regulations operative with the </w:t>
      </w:r>
      <w:r w:rsidRPr="00F40781">
        <w:rPr>
          <w:rFonts w:ascii="Arial" w:hAnsi="Arial" w:cs="Arial"/>
        </w:rPr>
        <w:t>[</w:t>
      </w:r>
      <w:r w:rsidR="0089133D" w:rsidRPr="00F40781">
        <w:rPr>
          <w:rFonts w:ascii="Arial" w:hAnsi="Arial" w:cs="Arial"/>
        </w:rPr>
        <w:t>Office</w:t>
      </w:r>
      <w:r w:rsidRPr="00F40781">
        <w:rPr>
          <w:rFonts w:ascii="Arial" w:hAnsi="Arial" w:cs="Arial"/>
        </w:rPr>
        <w:t>/Outpost]</w:t>
      </w:r>
      <w:r w:rsidR="0089133D" w:rsidRPr="00F40781">
        <w:rPr>
          <w:rFonts w:ascii="Arial" w:hAnsi="Arial" w:cs="Arial"/>
        </w:rPr>
        <w:t xml:space="preserve"> Seat for the full independent exercise of its operations, administration and the performance of its functions.</w:t>
      </w:r>
    </w:p>
    <w:p w14:paraId="750C29A2" w14:textId="77777777" w:rsidR="0089133D" w:rsidRPr="00F40781" w:rsidRDefault="0089133D" w:rsidP="0089133D">
      <w:pPr>
        <w:pStyle w:val="ListParagraph"/>
        <w:tabs>
          <w:tab w:val="left" w:pos="0"/>
        </w:tabs>
        <w:ind w:left="0" w:firstLine="1440"/>
        <w:jc w:val="both"/>
        <w:rPr>
          <w:rFonts w:ascii="Arial" w:hAnsi="Arial" w:cs="Arial"/>
        </w:rPr>
      </w:pPr>
    </w:p>
    <w:p w14:paraId="6EA61C3E" w14:textId="5CB7F69B" w:rsidR="0089133D" w:rsidRPr="00F40781" w:rsidRDefault="0089133D" w:rsidP="0089133D">
      <w:pPr>
        <w:pStyle w:val="ListParagraph"/>
        <w:numPr>
          <w:ilvl w:val="0"/>
          <w:numId w:val="15"/>
        </w:numPr>
        <w:tabs>
          <w:tab w:val="left" w:pos="0"/>
        </w:tabs>
        <w:spacing w:after="0" w:line="240" w:lineRule="auto"/>
        <w:ind w:left="0" w:firstLine="1440"/>
        <w:jc w:val="both"/>
        <w:rPr>
          <w:rFonts w:ascii="Arial" w:hAnsi="Arial" w:cs="Arial"/>
        </w:rPr>
      </w:pPr>
      <w:r w:rsidRPr="00F40781">
        <w:rPr>
          <w:rFonts w:ascii="Arial" w:hAnsi="Arial" w:cs="Arial"/>
        </w:rPr>
        <w:t xml:space="preserve">The Laws of </w:t>
      </w:r>
      <w:r w:rsidRPr="00F40781">
        <w:rPr>
          <w:rFonts w:ascii="Arial" w:eastAsia="Arial" w:hAnsi="Arial" w:cs="Arial"/>
        </w:rPr>
        <w:t>[_______________]</w:t>
      </w:r>
      <w:r w:rsidRPr="00F40781">
        <w:rPr>
          <w:rFonts w:ascii="Arial" w:hAnsi="Arial" w:cs="Arial"/>
        </w:rPr>
        <w:t xml:space="preserve"> will apply within the </w:t>
      </w:r>
      <w:r w:rsidR="0051585B">
        <w:rPr>
          <w:rFonts w:ascii="Arial" w:hAnsi="Arial" w:cs="Arial"/>
        </w:rPr>
        <w:t>[</w:t>
      </w:r>
      <w:r w:rsidRPr="00F40781">
        <w:rPr>
          <w:rFonts w:ascii="Arial" w:hAnsi="Arial" w:cs="Arial"/>
        </w:rPr>
        <w:t>Office</w:t>
      </w:r>
      <w:r w:rsidR="0051585B">
        <w:rPr>
          <w:rFonts w:ascii="Arial" w:hAnsi="Arial" w:cs="Arial"/>
        </w:rPr>
        <w:t>/Outpost</w:t>
      </w:r>
      <w:r w:rsidR="00F1064D">
        <w:rPr>
          <w:rFonts w:ascii="Arial" w:hAnsi="Arial" w:cs="Arial"/>
        </w:rPr>
        <w:t>]</w:t>
      </w:r>
      <w:r w:rsidRPr="00F40781">
        <w:rPr>
          <w:rFonts w:ascii="Arial" w:hAnsi="Arial" w:cs="Arial"/>
        </w:rPr>
        <w:t xml:space="preserve"> Seat and the courts of </w:t>
      </w:r>
      <w:r w:rsidRPr="00F40781">
        <w:rPr>
          <w:rFonts w:ascii="Arial" w:eastAsia="Arial" w:hAnsi="Arial" w:cs="Arial"/>
        </w:rPr>
        <w:t>[_______________]</w:t>
      </w:r>
      <w:r w:rsidRPr="00F40781">
        <w:rPr>
          <w:rFonts w:ascii="Arial" w:hAnsi="Arial" w:cs="Arial"/>
        </w:rPr>
        <w:t xml:space="preserve"> will have jurisdiction over acts </w:t>
      </w:r>
      <w:r w:rsidRPr="00F40781">
        <w:rPr>
          <w:rFonts w:ascii="Arial" w:hAnsi="Arial" w:cs="Arial"/>
        </w:rPr>
        <w:lastRenderedPageBreak/>
        <w:t xml:space="preserve">done in the Office Seat, except as otherwise provided in this Agreement. </w:t>
      </w:r>
      <w:r w:rsidR="00D66E5D" w:rsidRPr="00F40781">
        <w:rPr>
          <w:rFonts w:ascii="Arial" w:hAnsi="Arial" w:cs="Arial"/>
        </w:rPr>
        <w:t xml:space="preserve">GCF </w:t>
      </w:r>
      <w:r w:rsidRPr="00F40781">
        <w:rPr>
          <w:rFonts w:ascii="Arial" w:hAnsi="Arial" w:cs="Arial"/>
        </w:rPr>
        <w:t xml:space="preserve">will endeavor to comply with the Laws of </w:t>
      </w:r>
      <w:r w:rsidRPr="00F40781">
        <w:rPr>
          <w:rFonts w:ascii="Arial" w:eastAsia="Arial" w:hAnsi="Arial" w:cs="Arial"/>
        </w:rPr>
        <w:t>[_______________]</w:t>
      </w:r>
      <w:r w:rsidRPr="00F40781">
        <w:rPr>
          <w:rFonts w:ascii="Arial" w:hAnsi="Arial" w:cs="Arial"/>
        </w:rPr>
        <w:t xml:space="preserve"> where in its opinion this does not unduly interfere with the independent exercise of its operations and the performance of its functions. </w:t>
      </w:r>
    </w:p>
    <w:p w14:paraId="3E790289" w14:textId="77777777" w:rsidR="0089133D" w:rsidRPr="00F40781" w:rsidRDefault="0089133D" w:rsidP="00EE7133">
      <w:pPr>
        <w:jc w:val="both"/>
        <w:rPr>
          <w:rFonts w:ascii="Arial" w:hAnsi="Arial" w:cs="Arial"/>
        </w:rPr>
      </w:pPr>
    </w:p>
    <w:p w14:paraId="33E879FA" w14:textId="07F884AC" w:rsidR="00590492" w:rsidRPr="00F40781" w:rsidRDefault="00590492" w:rsidP="00590492">
      <w:pPr>
        <w:pStyle w:val="Heading1"/>
        <w:spacing w:before="0" w:line="240" w:lineRule="auto"/>
        <w:jc w:val="center"/>
        <w:rPr>
          <w:rFonts w:ascii="Arial" w:eastAsia="Arial" w:hAnsi="Arial" w:cs="Arial"/>
          <w:b/>
          <w:bCs/>
          <w:color w:val="auto"/>
          <w:sz w:val="24"/>
          <w:szCs w:val="24"/>
        </w:rPr>
      </w:pPr>
      <w:r w:rsidRPr="00F40781">
        <w:rPr>
          <w:rFonts w:ascii="Arial" w:eastAsia="Arial" w:hAnsi="Arial" w:cs="Arial"/>
          <w:b/>
          <w:bCs/>
          <w:color w:val="auto"/>
          <w:sz w:val="24"/>
          <w:szCs w:val="24"/>
        </w:rPr>
        <w:t>ARTICLE V</w:t>
      </w:r>
      <w:r w:rsidR="00E73162">
        <w:rPr>
          <w:rFonts w:ascii="Arial" w:eastAsia="Arial" w:hAnsi="Arial" w:cs="Arial"/>
          <w:b/>
          <w:bCs/>
          <w:color w:val="auto"/>
          <w:sz w:val="24"/>
          <w:szCs w:val="24"/>
        </w:rPr>
        <w:t>I</w:t>
      </w:r>
    </w:p>
    <w:p w14:paraId="789C3493" w14:textId="77777777" w:rsidR="00590492" w:rsidRPr="00F40781" w:rsidRDefault="00590492" w:rsidP="00590492">
      <w:pPr>
        <w:pStyle w:val="Heading2"/>
        <w:spacing w:before="0" w:line="240" w:lineRule="auto"/>
        <w:jc w:val="center"/>
        <w:rPr>
          <w:rFonts w:ascii="Arial" w:eastAsia="Arial" w:hAnsi="Arial" w:cs="Arial"/>
          <w:b/>
          <w:bCs/>
          <w:color w:val="auto"/>
          <w:sz w:val="24"/>
          <w:szCs w:val="24"/>
        </w:rPr>
      </w:pPr>
    </w:p>
    <w:p w14:paraId="1B99D38E" w14:textId="2B479DF7" w:rsidR="00590492" w:rsidRPr="00F40781" w:rsidRDefault="00590492" w:rsidP="00590492">
      <w:pPr>
        <w:pStyle w:val="Heading2"/>
        <w:spacing w:before="0" w:line="240" w:lineRule="auto"/>
        <w:jc w:val="center"/>
        <w:rPr>
          <w:rFonts w:ascii="Arial" w:eastAsia="Arial" w:hAnsi="Arial" w:cs="Arial"/>
          <w:b/>
          <w:bCs/>
          <w:color w:val="auto"/>
          <w:sz w:val="24"/>
          <w:szCs w:val="24"/>
        </w:rPr>
      </w:pPr>
      <w:r w:rsidRPr="00F40781">
        <w:rPr>
          <w:rFonts w:ascii="Arial" w:eastAsia="Arial" w:hAnsi="Arial" w:cs="Arial"/>
          <w:b/>
          <w:bCs/>
          <w:color w:val="auto"/>
          <w:sz w:val="24"/>
          <w:szCs w:val="24"/>
        </w:rPr>
        <w:t xml:space="preserve">PROTECTION OF THE </w:t>
      </w:r>
      <w:r w:rsidR="00A145A7" w:rsidRPr="00F40781">
        <w:rPr>
          <w:rFonts w:ascii="Arial" w:eastAsia="Arial" w:hAnsi="Arial" w:cs="Arial"/>
          <w:b/>
          <w:bCs/>
          <w:color w:val="auto"/>
          <w:sz w:val="24"/>
          <w:szCs w:val="24"/>
        </w:rPr>
        <w:t>[</w:t>
      </w:r>
      <w:r w:rsidRPr="00F40781">
        <w:rPr>
          <w:rFonts w:ascii="Arial" w:eastAsia="Arial" w:hAnsi="Arial" w:cs="Arial"/>
          <w:b/>
          <w:bCs/>
          <w:color w:val="auto"/>
          <w:sz w:val="24"/>
          <w:szCs w:val="24"/>
        </w:rPr>
        <w:t>OFFICE</w:t>
      </w:r>
      <w:r w:rsidR="00A145A7" w:rsidRPr="00F40781">
        <w:rPr>
          <w:rFonts w:ascii="Arial" w:eastAsia="Arial" w:hAnsi="Arial" w:cs="Arial"/>
          <w:b/>
          <w:bCs/>
          <w:color w:val="auto"/>
          <w:sz w:val="24"/>
          <w:szCs w:val="24"/>
        </w:rPr>
        <w:t>/OUTPOST]</w:t>
      </w:r>
      <w:r w:rsidRPr="00F40781">
        <w:rPr>
          <w:rFonts w:ascii="Arial" w:eastAsia="Arial" w:hAnsi="Arial" w:cs="Arial"/>
          <w:b/>
          <w:bCs/>
          <w:color w:val="auto"/>
          <w:sz w:val="24"/>
          <w:szCs w:val="24"/>
        </w:rPr>
        <w:t xml:space="preserve"> SEAT</w:t>
      </w:r>
    </w:p>
    <w:p w14:paraId="7755B4A4" w14:textId="77777777" w:rsidR="00590492" w:rsidRPr="00F40781" w:rsidRDefault="00590492" w:rsidP="00590492">
      <w:pPr>
        <w:pStyle w:val="ListParagraph"/>
        <w:spacing w:after="0" w:line="240" w:lineRule="auto"/>
        <w:rPr>
          <w:rFonts w:ascii="Arial" w:hAnsi="Arial" w:cs="Arial"/>
        </w:rPr>
      </w:pPr>
    </w:p>
    <w:p w14:paraId="2DFFF16A" w14:textId="77777777" w:rsidR="00590492" w:rsidRPr="00F40781" w:rsidRDefault="00590492" w:rsidP="00590492">
      <w:pPr>
        <w:pStyle w:val="ListParagraph"/>
        <w:spacing w:after="0" w:line="240" w:lineRule="auto"/>
        <w:rPr>
          <w:rFonts w:ascii="Arial" w:hAnsi="Arial" w:cs="Arial"/>
        </w:rPr>
      </w:pPr>
    </w:p>
    <w:p w14:paraId="4EDD3078" w14:textId="78A7FA2E" w:rsidR="00590492" w:rsidRDefault="00590492" w:rsidP="00590492">
      <w:pPr>
        <w:pStyle w:val="ListParagraph"/>
        <w:numPr>
          <w:ilvl w:val="0"/>
          <w:numId w:val="16"/>
        </w:numPr>
        <w:spacing w:after="0" w:line="240" w:lineRule="auto"/>
        <w:ind w:left="0" w:firstLine="1440"/>
        <w:jc w:val="both"/>
        <w:rPr>
          <w:rFonts w:ascii="Arial" w:hAnsi="Arial" w:cs="Arial"/>
        </w:rPr>
      </w:pPr>
      <w:r w:rsidRPr="00F40781">
        <w:rPr>
          <w:rFonts w:ascii="Arial" w:hAnsi="Arial" w:cs="Arial"/>
        </w:rPr>
        <w:t xml:space="preserve">The appropriate authorities of </w:t>
      </w:r>
      <w:r w:rsidRPr="00F40781">
        <w:rPr>
          <w:rFonts w:ascii="Arial" w:eastAsia="Arial" w:hAnsi="Arial" w:cs="Arial"/>
        </w:rPr>
        <w:t>[_______________]</w:t>
      </w:r>
      <w:r w:rsidRPr="00F40781">
        <w:rPr>
          <w:rFonts w:ascii="Arial" w:hAnsi="Arial" w:cs="Arial"/>
        </w:rPr>
        <w:t xml:space="preserve"> will take all appropriate steps to prevent any disturbance of the peace of the </w:t>
      </w:r>
      <w:r w:rsidR="00A145A7" w:rsidRPr="00F40781">
        <w:rPr>
          <w:rFonts w:ascii="Arial" w:hAnsi="Arial" w:cs="Arial"/>
        </w:rPr>
        <w:t>[</w:t>
      </w:r>
      <w:r w:rsidRPr="00F40781">
        <w:rPr>
          <w:rFonts w:ascii="Arial" w:hAnsi="Arial" w:cs="Arial"/>
        </w:rPr>
        <w:t>Office</w:t>
      </w:r>
      <w:r w:rsidR="00A145A7" w:rsidRPr="00F40781">
        <w:rPr>
          <w:rFonts w:ascii="Arial" w:hAnsi="Arial" w:cs="Arial"/>
        </w:rPr>
        <w:t>/Outpost]</w:t>
      </w:r>
      <w:r w:rsidRPr="00F40781">
        <w:rPr>
          <w:rFonts w:ascii="Arial" w:hAnsi="Arial" w:cs="Arial"/>
        </w:rPr>
        <w:t xml:space="preserve"> Seat or unauthorized entry onto its premises. If so requested by </w:t>
      </w:r>
      <w:r w:rsidR="00A145A7" w:rsidRPr="00F40781">
        <w:rPr>
          <w:rFonts w:ascii="Arial" w:hAnsi="Arial" w:cs="Arial"/>
        </w:rPr>
        <w:t>GCF</w:t>
      </w:r>
      <w:r w:rsidRPr="00F40781">
        <w:rPr>
          <w:rFonts w:ascii="Arial" w:hAnsi="Arial" w:cs="Arial"/>
        </w:rPr>
        <w:t xml:space="preserve">, the appropriate authorities of </w:t>
      </w:r>
      <w:r w:rsidRPr="00F40781">
        <w:rPr>
          <w:rFonts w:ascii="Arial" w:eastAsia="Arial" w:hAnsi="Arial" w:cs="Arial"/>
        </w:rPr>
        <w:t>[_______________]</w:t>
      </w:r>
      <w:r w:rsidRPr="00F40781">
        <w:rPr>
          <w:rFonts w:ascii="Arial" w:hAnsi="Arial" w:cs="Arial"/>
        </w:rPr>
        <w:t xml:space="preserve"> shall provide a sufficient number of police for the preservation of law and order in the </w:t>
      </w:r>
      <w:r w:rsidR="009C746D" w:rsidRPr="00F40781">
        <w:rPr>
          <w:rFonts w:ascii="Arial" w:hAnsi="Arial" w:cs="Arial"/>
        </w:rPr>
        <w:t>[</w:t>
      </w:r>
      <w:r w:rsidRPr="00F40781">
        <w:rPr>
          <w:rFonts w:ascii="Arial" w:hAnsi="Arial" w:cs="Arial"/>
        </w:rPr>
        <w:t>Office</w:t>
      </w:r>
      <w:r w:rsidR="009C746D" w:rsidRPr="00F40781">
        <w:rPr>
          <w:rFonts w:ascii="Arial" w:hAnsi="Arial" w:cs="Arial"/>
        </w:rPr>
        <w:t>/Outpost]</w:t>
      </w:r>
      <w:r w:rsidRPr="00F40781">
        <w:rPr>
          <w:rFonts w:ascii="Arial" w:hAnsi="Arial" w:cs="Arial"/>
        </w:rPr>
        <w:t xml:space="preserve"> Seat and for the removal therefrom of offenders.</w:t>
      </w:r>
    </w:p>
    <w:p w14:paraId="172D4B84" w14:textId="77777777" w:rsidR="00FC792F" w:rsidRDefault="00FC792F" w:rsidP="00FC792F">
      <w:pPr>
        <w:pStyle w:val="ListParagraph"/>
        <w:spacing w:after="0" w:line="240" w:lineRule="auto"/>
        <w:ind w:left="1440"/>
        <w:jc w:val="both"/>
        <w:rPr>
          <w:rFonts w:ascii="Arial" w:hAnsi="Arial" w:cs="Arial"/>
        </w:rPr>
      </w:pPr>
    </w:p>
    <w:p w14:paraId="31609371" w14:textId="233A3DA1" w:rsidR="00FC792F" w:rsidRDefault="00FC792F" w:rsidP="00FC792F">
      <w:pPr>
        <w:pStyle w:val="ListParagraph"/>
        <w:numPr>
          <w:ilvl w:val="0"/>
          <w:numId w:val="16"/>
        </w:numPr>
        <w:spacing w:after="0" w:line="240" w:lineRule="auto"/>
        <w:ind w:left="0" w:firstLine="1440"/>
        <w:jc w:val="both"/>
        <w:rPr>
          <w:rFonts w:ascii="Arial" w:hAnsi="Arial" w:cs="Arial"/>
        </w:rPr>
      </w:pPr>
      <w:r w:rsidRPr="00FC792F">
        <w:rPr>
          <w:rFonts w:ascii="Arial" w:hAnsi="Arial" w:cs="Arial"/>
        </w:rPr>
        <w:t>The Government shall take whatever action may be necessary to ensure that GCF shall not be dispossessed of all or any part of the [Office/Outpost] Seat without the express consent of GCF.</w:t>
      </w:r>
    </w:p>
    <w:p w14:paraId="3708BE01" w14:textId="77777777" w:rsidR="00A55EDC" w:rsidRPr="00A55EDC" w:rsidRDefault="00A55EDC" w:rsidP="00A55EDC">
      <w:pPr>
        <w:spacing w:after="0" w:line="240" w:lineRule="auto"/>
        <w:jc w:val="both"/>
        <w:rPr>
          <w:rFonts w:ascii="Arial" w:hAnsi="Arial" w:cs="Arial"/>
        </w:rPr>
      </w:pPr>
    </w:p>
    <w:p w14:paraId="70B35E90" w14:textId="77777777" w:rsidR="00590492" w:rsidRPr="00FC792F" w:rsidRDefault="00590492" w:rsidP="00FC792F">
      <w:pPr>
        <w:pStyle w:val="ListParagraph"/>
        <w:spacing w:after="0" w:line="240" w:lineRule="auto"/>
        <w:ind w:left="1440"/>
        <w:jc w:val="both"/>
        <w:rPr>
          <w:rFonts w:ascii="Arial" w:hAnsi="Arial" w:cs="Arial"/>
        </w:rPr>
      </w:pPr>
    </w:p>
    <w:p w14:paraId="2061B80D" w14:textId="64067227" w:rsidR="00403FF2" w:rsidRPr="00F40781" w:rsidRDefault="00403FF2" w:rsidP="00403FF2">
      <w:pPr>
        <w:spacing w:after="0" w:line="240" w:lineRule="auto"/>
        <w:jc w:val="center"/>
        <w:rPr>
          <w:rFonts w:ascii="Arial" w:hAnsi="Arial" w:cs="Arial"/>
          <w:b/>
        </w:rPr>
      </w:pPr>
      <w:r w:rsidRPr="00F40781">
        <w:rPr>
          <w:rFonts w:ascii="Arial" w:hAnsi="Arial" w:cs="Arial"/>
          <w:b/>
        </w:rPr>
        <w:t>ARTICLE VI</w:t>
      </w:r>
      <w:r w:rsidR="00E73162">
        <w:rPr>
          <w:rFonts w:ascii="Arial" w:hAnsi="Arial" w:cs="Arial"/>
          <w:b/>
        </w:rPr>
        <w:t>I</w:t>
      </w:r>
    </w:p>
    <w:p w14:paraId="5FDE8A69" w14:textId="77777777" w:rsidR="00403FF2" w:rsidRPr="00F40781" w:rsidRDefault="00403FF2" w:rsidP="00403FF2">
      <w:pPr>
        <w:spacing w:after="0" w:line="240" w:lineRule="auto"/>
        <w:jc w:val="center"/>
        <w:rPr>
          <w:rFonts w:ascii="Arial" w:hAnsi="Arial" w:cs="Arial"/>
          <w:b/>
        </w:rPr>
      </w:pPr>
    </w:p>
    <w:p w14:paraId="7770C71E" w14:textId="77777777" w:rsidR="00403FF2" w:rsidRPr="00F40781" w:rsidRDefault="00403FF2" w:rsidP="00403FF2">
      <w:pPr>
        <w:spacing w:after="0" w:line="240" w:lineRule="auto"/>
        <w:jc w:val="center"/>
        <w:rPr>
          <w:rFonts w:ascii="Arial" w:hAnsi="Arial" w:cs="Arial"/>
          <w:b/>
        </w:rPr>
      </w:pPr>
      <w:r w:rsidRPr="00F40781">
        <w:rPr>
          <w:rFonts w:ascii="Arial" w:hAnsi="Arial" w:cs="Arial"/>
          <w:b/>
        </w:rPr>
        <w:t>PUBLIC SERVICES</w:t>
      </w:r>
    </w:p>
    <w:p w14:paraId="3C93B618" w14:textId="77777777" w:rsidR="00403FF2" w:rsidRPr="00F40781" w:rsidRDefault="00403FF2" w:rsidP="00403FF2">
      <w:pPr>
        <w:pStyle w:val="ListParagraph"/>
        <w:spacing w:after="0" w:line="240" w:lineRule="auto"/>
        <w:rPr>
          <w:rFonts w:ascii="Arial" w:hAnsi="Arial" w:cs="Arial"/>
        </w:rPr>
      </w:pPr>
    </w:p>
    <w:p w14:paraId="09BD9BA7" w14:textId="77777777" w:rsidR="00403FF2" w:rsidRPr="00F40781" w:rsidRDefault="00403FF2" w:rsidP="00403FF2">
      <w:pPr>
        <w:pStyle w:val="ListParagraph"/>
        <w:spacing w:after="0" w:line="240" w:lineRule="auto"/>
        <w:rPr>
          <w:rFonts w:ascii="Arial" w:hAnsi="Arial" w:cs="Arial"/>
        </w:rPr>
      </w:pPr>
    </w:p>
    <w:p w14:paraId="4A08FC7B" w14:textId="13333391" w:rsidR="00403FF2" w:rsidRPr="00F40781" w:rsidRDefault="00403FF2" w:rsidP="00403FF2">
      <w:pPr>
        <w:pStyle w:val="ListParagraph"/>
        <w:numPr>
          <w:ilvl w:val="0"/>
          <w:numId w:val="17"/>
        </w:numPr>
        <w:spacing w:after="0" w:line="240" w:lineRule="auto"/>
        <w:ind w:left="0" w:firstLine="1440"/>
        <w:jc w:val="both"/>
        <w:rPr>
          <w:rFonts w:ascii="Arial" w:hAnsi="Arial" w:cs="Arial"/>
        </w:rPr>
      </w:pPr>
      <w:r w:rsidRPr="00F40781">
        <w:rPr>
          <w:rFonts w:ascii="Arial" w:hAnsi="Arial" w:cs="Arial"/>
        </w:rPr>
        <w:t xml:space="preserve">The Government shall provide the [Office/Outpost] Seat, on terms not less favorable than those accorded to any other international organization or government including its diplomatic mission in </w:t>
      </w:r>
      <w:r w:rsidRPr="00F40781">
        <w:rPr>
          <w:rFonts w:ascii="Arial" w:eastAsia="Arial" w:hAnsi="Arial" w:cs="Arial"/>
        </w:rPr>
        <w:t>[_______________]</w:t>
      </w:r>
      <w:r w:rsidRPr="00F40781">
        <w:rPr>
          <w:rFonts w:ascii="Arial" w:hAnsi="Arial" w:cs="Arial"/>
        </w:rPr>
        <w:t>, with the necessary public services, including post, telephone, internet services, telegraph, electricity, gas, water, sewage, drainage, collection of refuse and fire protection. In case of any interruption or threatened interruption of any such services, the Government shall take appropriate steps to ensure that the operations of the Regional [Office/Outpost] are not prejudiced.</w:t>
      </w:r>
    </w:p>
    <w:p w14:paraId="55CAD7F8" w14:textId="77777777" w:rsidR="00403FF2" w:rsidRPr="00F40781" w:rsidRDefault="00403FF2" w:rsidP="00403FF2">
      <w:pPr>
        <w:pStyle w:val="ListParagraph"/>
        <w:spacing w:after="0" w:line="240" w:lineRule="auto"/>
        <w:ind w:left="0"/>
        <w:rPr>
          <w:rFonts w:ascii="Arial" w:hAnsi="Arial" w:cs="Arial"/>
        </w:rPr>
      </w:pPr>
    </w:p>
    <w:p w14:paraId="61CC2467" w14:textId="158885D8" w:rsidR="00403FF2" w:rsidRPr="00F40781" w:rsidRDefault="00403FF2" w:rsidP="00403FF2">
      <w:pPr>
        <w:pStyle w:val="ListParagraph"/>
        <w:numPr>
          <w:ilvl w:val="0"/>
          <w:numId w:val="17"/>
        </w:numPr>
        <w:spacing w:after="0" w:line="240" w:lineRule="auto"/>
        <w:ind w:left="0" w:firstLine="1440"/>
        <w:jc w:val="both"/>
        <w:rPr>
          <w:rFonts w:ascii="Arial" w:hAnsi="Arial" w:cs="Arial"/>
        </w:rPr>
      </w:pPr>
      <w:r w:rsidRPr="00F40781">
        <w:rPr>
          <w:rFonts w:ascii="Arial" w:hAnsi="Arial" w:cs="Arial"/>
        </w:rPr>
        <w:t xml:space="preserve">Where electricity, gas or water is supplied by the appropriate authorities of </w:t>
      </w:r>
      <w:r w:rsidRPr="00F40781">
        <w:rPr>
          <w:rFonts w:ascii="Arial" w:eastAsia="Arial" w:hAnsi="Arial" w:cs="Arial"/>
        </w:rPr>
        <w:t>[_______________]</w:t>
      </w:r>
      <w:r w:rsidRPr="00F40781">
        <w:rPr>
          <w:rFonts w:ascii="Arial" w:hAnsi="Arial" w:cs="Arial"/>
        </w:rPr>
        <w:t xml:space="preserve"> or bodies under their control, the Regional [Office/Outpost] shall be supplied at tariffs which shall not exceed the lowest rates accorded to any other international organization or government including its diplomatic mission in </w:t>
      </w:r>
      <w:r w:rsidRPr="00F40781">
        <w:rPr>
          <w:rFonts w:ascii="Arial" w:eastAsia="Arial" w:hAnsi="Arial" w:cs="Arial"/>
        </w:rPr>
        <w:t>[_______________]</w:t>
      </w:r>
      <w:r w:rsidRPr="00F40781">
        <w:rPr>
          <w:rFonts w:ascii="Arial" w:hAnsi="Arial" w:cs="Arial"/>
        </w:rPr>
        <w:t>.</w:t>
      </w:r>
    </w:p>
    <w:p w14:paraId="6F9D5F0D" w14:textId="77777777" w:rsidR="00403FF2" w:rsidRPr="00F40781" w:rsidRDefault="00403FF2" w:rsidP="00403FF2">
      <w:pPr>
        <w:pStyle w:val="ListParagraph"/>
        <w:ind w:left="0" w:firstLine="1440"/>
        <w:jc w:val="both"/>
        <w:rPr>
          <w:rFonts w:ascii="Arial" w:hAnsi="Arial" w:cs="Arial"/>
        </w:rPr>
      </w:pPr>
    </w:p>
    <w:p w14:paraId="03547B8C" w14:textId="6101FA11" w:rsidR="00403FF2" w:rsidRPr="00F40781" w:rsidRDefault="00403FF2" w:rsidP="00403FF2">
      <w:pPr>
        <w:pStyle w:val="ListParagraph"/>
        <w:numPr>
          <w:ilvl w:val="0"/>
          <w:numId w:val="17"/>
        </w:numPr>
        <w:spacing w:after="0" w:line="240" w:lineRule="auto"/>
        <w:ind w:left="0" w:firstLine="1440"/>
        <w:jc w:val="both"/>
        <w:rPr>
          <w:rFonts w:ascii="Arial" w:hAnsi="Arial" w:cs="Arial"/>
        </w:rPr>
      </w:pPr>
      <w:r w:rsidRPr="002E653D">
        <w:rPr>
          <w:rFonts w:ascii="Arial" w:hAnsi="Arial" w:cs="Arial"/>
        </w:rPr>
        <w:t>The</w:t>
      </w:r>
      <w:r w:rsidRPr="00F40781">
        <w:rPr>
          <w:rFonts w:ascii="Arial" w:hAnsi="Arial" w:cs="Arial"/>
        </w:rPr>
        <w:t xml:space="preserve"> Government shall always grant allotments of gasoline or other fuels and lubricating oils for vehicles and any other means of transportation required for the official use of GCF (including for the use of </w:t>
      </w:r>
      <w:r w:rsidR="00130E0A" w:rsidRPr="002E653D">
        <w:rPr>
          <w:rFonts w:ascii="Arial" w:hAnsi="Arial" w:cs="Arial"/>
        </w:rPr>
        <w:t>O</w:t>
      </w:r>
      <w:r w:rsidR="00796F77" w:rsidRPr="002E653D">
        <w:rPr>
          <w:rFonts w:ascii="Arial" w:hAnsi="Arial" w:cs="Arial"/>
        </w:rPr>
        <w:t>fficials</w:t>
      </w:r>
      <w:r w:rsidRPr="002E653D">
        <w:rPr>
          <w:rFonts w:ascii="Arial" w:hAnsi="Arial" w:cs="Arial"/>
        </w:rPr>
        <w:t>)</w:t>
      </w:r>
      <w:r w:rsidRPr="00F40781">
        <w:rPr>
          <w:rFonts w:ascii="Arial" w:hAnsi="Arial" w:cs="Arial"/>
        </w:rPr>
        <w:t xml:space="preserve"> in quantities and at rates </w:t>
      </w:r>
      <w:r w:rsidRPr="00F40781">
        <w:rPr>
          <w:rFonts w:ascii="Arial" w:hAnsi="Arial" w:cs="Arial"/>
        </w:rPr>
        <w:lastRenderedPageBreak/>
        <w:t xml:space="preserve">prevailing for any other international organization or government including its diplomatic missions in </w:t>
      </w:r>
      <w:r w:rsidRPr="00F40781">
        <w:rPr>
          <w:rFonts w:ascii="Arial" w:eastAsia="Arial" w:hAnsi="Arial" w:cs="Arial"/>
        </w:rPr>
        <w:t>[_______________]</w:t>
      </w:r>
      <w:r w:rsidRPr="00F40781">
        <w:rPr>
          <w:rFonts w:ascii="Arial" w:hAnsi="Arial" w:cs="Arial"/>
        </w:rPr>
        <w:t>.</w:t>
      </w:r>
    </w:p>
    <w:p w14:paraId="5B146D38" w14:textId="77777777" w:rsidR="00403FF2" w:rsidRPr="00F40781" w:rsidRDefault="00403FF2" w:rsidP="00403FF2">
      <w:pPr>
        <w:spacing w:after="0" w:line="240" w:lineRule="auto"/>
        <w:rPr>
          <w:rFonts w:ascii="Arial" w:hAnsi="Arial" w:cs="Arial"/>
        </w:rPr>
      </w:pPr>
    </w:p>
    <w:p w14:paraId="39AEE280" w14:textId="77777777" w:rsidR="00403FF2" w:rsidRPr="00F40781" w:rsidRDefault="00403FF2" w:rsidP="00403FF2">
      <w:pPr>
        <w:spacing w:after="0" w:line="240" w:lineRule="auto"/>
        <w:rPr>
          <w:rFonts w:ascii="Arial" w:hAnsi="Arial" w:cs="Arial"/>
        </w:rPr>
      </w:pPr>
    </w:p>
    <w:p w14:paraId="05341B3A" w14:textId="7891999C" w:rsidR="00403FF2" w:rsidRPr="00F40781" w:rsidRDefault="00403FF2" w:rsidP="00403FF2">
      <w:pPr>
        <w:spacing w:after="0" w:line="240" w:lineRule="auto"/>
        <w:jc w:val="center"/>
        <w:rPr>
          <w:rFonts w:ascii="Arial" w:hAnsi="Arial" w:cs="Arial"/>
          <w:b/>
        </w:rPr>
      </w:pPr>
      <w:r w:rsidRPr="00F40781">
        <w:rPr>
          <w:rFonts w:ascii="Arial" w:hAnsi="Arial" w:cs="Arial"/>
          <w:b/>
        </w:rPr>
        <w:t>ARTICLE VII</w:t>
      </w:r>
      <w:r w:rsidR="002E653D">
        <w:rPr>
          <w:rFonts w:ascii="Arial" w:hAnsi="Arial" w:cs="Arial"/>
          <w:b/>
        </w:rPr>
        <w:t>I</w:t>
      </w:r>
    </w:p>
    <w:p w14:paraId="3B052190" w14:textId="77777777" w:rsidR="00403FF2" w:rsidRPr="00F40781" w:rsidRDefault="00403FF2" w:rsidP="00403FF2">
      <w:pPr>
        <w:spacing w:after="0" w:line="240" w:lineRule="auto"/>
        <w:jc w:val="center"/>
        <w:rPr>
          <w:rFonts w:ascii="Arial" w:hAnsi="Arial" w:cs="Arial"/>
          <w:b/>
        </w:rPr>
      </w:pPr>
    </w:p>
    <w:p w14:paraId="4EE57292" w14:textId="27F39BB4" w:rsidR="00403FF2" w:rsidRPr="00F40781" w:rsidRDefault="00403FF2" w:rsidP="00403FF2">
      <w:pPr>
        <w:spacing w:after="0" w:line="240" w:lineRule="auto"/>
        <w:jc w:val="center"/>
        <w:rPr>
          <w:rFonts w:ascii="Arial" w:hAnsi="Arial" w:cs="Arial"/>
          <w:b/>
        </w:rPr>
      </w:pPr>
      <w:r w:rsidRPr="00F40781">
        <w:rPr>
          <w:rFonts w:ascii="Arial" w:hAnsi="Arial" w:cs="Arial"/>
          <w:b/>
        </w:rPr>
        <w:t xml:space="preserve">EXEMPTION OF </w:t>
      </w:r>
      <w:r w:rsidR="00796F77" w:rsidRPr="00F40781">
        <w:rPr>
          <w:rFonts w:ascii="Arial" w:hAnsi="Arial" w:cs="Arial"/>
          <w:b/>
        </w:rPr>
        <w:t xml:space="preserve">GCF </w:t>
      </w:r>
      <w:r w:rsidRPr="00F40781">
        <w:rPr>
          <w:rFonts w:ascii="Arial" w:hAnsi="Arial" w:cs="Arial"/>
          <w:b/>
        </w:rPr>
        <w:t>FROM TAXATION, DUTIES AND FEES</w:t>
      </w:r>
    </w:p>
    <w:p w14:paraId="53691C09" w14:textId="77777777" w:rsidR="00403FF2" w:rsidRPr="00F40781" w:rsidRDefault="00403FF2" w:rsidP="00403FF2">
      <w:pPr>
        <w:spacing w:after="0" w:line="240" w:lineRule="auto"/>
        <w:jc w:val="center"/>
        <w:rPr>
          <w:rFonts w:ascii="Arial" w:hAnsi="Arial" w:cs="Arial"/>
          <w:b/>
        </w:rPr>
      </w:pPr>
    </w:p>
    <w:p w14:paraId="02656CAD" w14:textId="77777777" w:rsidR="00403FF2" w:rsidRPr="00F40781" w:rsidRDefault="00403FF2" w:rsidP="00403FF2">
      <w:pPr>
        <w:spacing w:after="0" w:line="240" w:lineRule="auto"/>
        <w:jc w:val="center"/>
        <w:rPr>
          <w:rFonts w:ascii="Arial" w:hAnsi="Arial" w:cs="Arial"/>
          <w:b/>
        </w:rPr>
      </w:pPr>
    </w:p>
    <w:p w14:paraId="0806CF71" w14:textId="206F852C" w:rsidR="00403FF2" w:rsidRPr="00F40781" w:rsidRDefault="00403FF2" w:rsidP="00403FF2">
      <w:pPr>
        <w:pStyle w:val="ListParagraph"/>
        <w:numPr>
          <w:ilvl w:val="0"/>
          <w:numId w:val="18"/>
        </w:numPr>
        <w:spacing w:after="0" w:line="240" w:lineRule="auto"/>
        <w:ind w:left="0" w:firstLine="1440"/>
        <w:jc w:val="both"/>
        <w:rPr>
          <w:rFonts w:ascii="Arial" w:hAnsi="Arial" w:cs="Arial"/>
        </w:rPr>
      </w:pPr>
      <w:r w:rsidRPr="00F40781">
        <w:rPr>
          <w:rFonts w:ascii="Arial" w:hAnsi="Arial" w:cs="Arial"/>
        </w:rPr>
        <w:t xml:space="preserve"> </w:t>
      </w:r>
      <w:r w:rsidR="00796F77" w:rsidRPr="00F40781">
        <w:rPr>
          <w:rFonts w:ascii="Arial" w:hAnsi="Arial" w:cs="Arial"/>
        </w:rPr>
        <w:t>GCF</w:t>
      </w:r>
      <w:r w:rsidRPr="00F40781">
        <w:rPr>
          <w:rFonts w:ascii="Arial" w:hAnsi="Arial" w:cs="Arial"/>
        </w:rPr>
        <w:t>, its assets, property, income and its operations and transactions shall be:</w:t>
      </w:r>
    </w:p>
    <w:p w14:paraId="0850C413" w14:textId="77777777" w:rsidR="00403FF2" w:rsidRPr="00F40781" w:rsidRDefault="00403FF2" w:rsidP="00403FF2">
      <w:pPr>
        <w:pStyle w:val="ListParagraph"/>
        <w:spacing w:after="0" w:line="240" w:lineRule="auto"/>
        <w:rPr>
          <w:rFonts w:ascii="Arial" w:hAnsi="Arial" w:cs="Arial"/>
        </w:rPr>
      </w:pPr>
    </w:p>
    <w:p w14:paraId="1D7EC2D8" w14:textId="2570FB10" w:rsidR="00403FF2" w:rsidRPr="00F40781" w:rsidRDefault="00403FF2" w:rsidP="00403FF2">
      <w:pPr>
        <w:pStyle w:val="ListParagraph"/>
        <w:numPr>
          <w:ilvl w:val="0"/>
          <w:numId w:val="19"/>
        </w:numPr>
        <w:spacing w:after="0" w:line="240" w:lineRule="auto"/>
        <w:ind w:left="0" w:firstLine="1440"/>
        <w:jc w:val="both"/>
        <w:rPr>
          <w:rFonts w:ascii="Arial" w:hAnsi="Arial" w:cs="Arial"/>
        </w:rPr>
      </w:pPr>
      <w:r w:rsidRPr="00F40781">
        <w:rPr>
          <w:rFonts w:ascii="Arial" w:hAnsi="Arial" w:cs="Arial"/>
        </w:rPr>
        <w:t>Exempt from all</w:t>
      </w:r>
      <w:r w:rsidR="00D568A5">
        <w:rPr>
          <w:rFonts w:ascii="Arial" w:hAnsi="Arial" w:cs="Arial"/>
        </w:rPr>
        <w:t>,</w:t>
      </w:r>
      <w:r w:rsidRPr="00F40781">
        <w:rPr>
          <w:rFonts w:ascii="Arial" w:hAnsi="Arial" w:cs="Arial"/>
        </w:rPr>
        <w:t xml:space="preserve"> or allowed a refund of all</w:t>
      </w:r>
      <w:r w:rsidR="00D568A5">
        <w:rPr>
          <w:rFonts w:ascii="Arial" w:hAnsi="Arial" w:cs="Arial"/>
        </w:rPr>
        <w:t>,</w:t>
      </w:r>
      <w:r w:rsidRPr="00F40781">
        <w:rPr>
          <w:rFonts w:ascii="Arial" w:hAnsi="Arial" w:cs="Arial"/>
        </w:rPr>
        <w:t xml:space="preserve"> taxation, including indirect tax and stamp tax;</w:t>
      </w:r>
    </w:p>
    <w:p w14:paraId="23059AA9" w14:textId="77777777" w:rsidR="00403FF2" w:rsidRPr="00F40781" w:rsidRDefault="00403FF2" w:rsidP="00403FF2">
      <w:pPr>
        <w:pStyle w:val="ListParagraph"/>
        <w:spacing w:after="0" w:line="240" w:lineRule="auto"/>
        <w:ind w:left="1440"/>
        <w:jc w:val="both"/>
        <w:rPr>
          <w:rFonts w:ascii="Arial" w:hAnsi="Arial" w:cs="Arial"/>
        </w:rPr>
      </w:pPr>
    </w:p>
    <w:p w14:paraId="290B0F33" w14:textId="77777777" w:rsidR="00403FF2" w:rsidRPr="00F40781" w:rsidRDefault="00403FF2" w:rsidP="00403FF2">
      <w:pPr>
        <w:pStyle w:val="ListParagraph"/>
        <w:numPr>
          <w:ilvl w:val="0"/>
          <w:numId w:val="19"/>
        </w:numPr>
        <w:spacing w:after="0" w:line="240" w:lineRule="auto"/>
        <w:ind w:left="0" w:firstLine="1440"/>
        <w:jc w:val="both"/>
        <w:rPr>
          <w:rFonts w:ascii="Arial" w:hAnsi="Arial" w:cs="Arial"/>
        </w:rPr>
      </w:pPr>
      <w:r w:rsidRPr="00F40781">
        <w:rPr>
          <w:rFonts w:ascii="Arial" w:hAnsi="Arial" w:cs="Arial"/>
        </w:rPr>
        <w:t>Exempt from any obligation for the payment, withholding or collection of any tax or duty;</w:t>
      </w:r>
    </w:p>
    <w:p w14:paraId="2852EE25" w14:textId="77777777" w:rsidR="00403FF2" w:rsidRPr="00F40781" w:rsidRDefault="00403FF2" w:rsidP="00403FF2">
      <w:pPr>
        <w:spacing w:after="0" w:line="240" w:lineRule="auto"/>
        <w:jc w:val="both"/>
        <w:rPr>
          <w:rFonts w:ascii="Arial" w:hAnsi="Arial" w:cs="Arial"/>
        </w:rPr>
      </w:pPr>
    </w:p>
    <w:p w14:paraId="1086DA62" w14:textId="77777777" w:rsidR="00403FF2" w:rsidRPr="00F40781" w:rsidRDefault="00403FF2" w:rsidP="00403FF2">
      <w:pPr>
        <w:pStyle w:val="ListParagraph"/>
        <w:numPr>
          <w:ilvl w:val="0"/>
          <w:numId w:val="19"/>
        </w:numPr>
        <w:spacing w:after="0" w:line="240" w:lineRule="auto"/>
        <w:ind w:left="0" w:firstLine="1440"/>
        <w:jc w:val="both"/>
        <w:rPr>
          <w:rFonts w:ascii="Arial" w:hAnsi="Arial" w:cs="Arial"/>
        </w:rPr>
      </w:pPr>
      <w:r w:rsidRPr="00F40781">
        <w:rPr>
          <w:rFonts w:ascii="Arial" w:hAnsi="Arial" w:cs="Arial"/>
        </w:rPr>
        <w:t>Exempt from any currency and exchange restrictions; and</w:t>
      </w:r>
    </w:p>
    <w:p w14:paraId="2074AC62" w14:textId="77777777" w:rsidR="00403FF2" w:rsidRPr="00F40781" w:rsidRDefault="00403FF2" w:rsidP="00403FF2">
      <w:pPr>
        <w:spacing w:after="0" w:line="240" w:lineRule="auto"/>
        <w:jc w:val="both"/>
        <w:rPr>
          <w:rFonts w:ascii="Arial" w:hAnsi="Arial" w:cs="Arial"/>
        </w:rPr>
      </w:pPr>
    </w:p>
    <w:p w14:paraId="3705E9B8" w14:textId="77777777" w:rsidR="00403FF2" w:rsidRPr="00F40781" w:rsidRDefault="00403FF2" w:rsidP="00403FF2">
      <w:pPr>
        <w:pStyle w:val="ListParagraph"/>
        <w:numPr>
          <w:ilvl w:val="0"/>
          <w:numId w:val="19"/>
        </w:numPr>
        <w:spacing w:after="0" w:line="240" w:lineRule="auto"/>
        <w:ind w:left="0" w:firstLine="1440"/>
        <w:jc w:val="both"/>
        <w:rPr>
          <w:rFonts w:ascii="Arial" w:hAnsi="Arial" w:cs="Arial"/>
        </w:rPr>
      </w:pPr>
      <w:r w:rsidRPr="00F40781">
        <w:rPr>
          <w:rFonts w:ascii="Arial" w:hAnsi="Arial" w:cs="Arial"/>
        </w:rPr>
        <w:t>Exempt from all duties, prohibitions and restrictions on the importation and exportation of:</w:t>
      </w:r>
    </w:p>
    <w:p w14:paraId="78E40192" w14:textId="11AD6BB5" w:rsidR="00403FF2" w:rsidRPr="00F40781" w:rsidRDefault="00403FF2" w:rsidP="00403FF2">
      <w:pPr>
        <w:pStyle w:val="ListParagraph"/>
        <w:numPr>
          <w:ilvl w:val="0"/>
          <w:numId w:val="20"/>
        </w:numPr>
        <w:spacing w:after="0" w:line="240" w:lineRule="auto"/>
        <w:ind w:left="2880"/>
        <w:jc w:val="both"/>
        <w:rPr>
          <w:rFonts w:ascii="Arial" w:hAnsi="Arial" w:cs="Arial"/>
        </w:rPr>
      </w:pPr>
      <w:r w:rsidRPr="00F40781">
        <w:rPr>
          <w:rFonts w:ascii="Arial" w:hAnsi="Arial" w:cs="Arial"/>
        </w:rPr>
        <w:t xml:space="preserve">Goods, including motor vehicles, spare parts and other articles for the official use of the </w:t>
      </w:r>
      <w:r w:rsidR="00F55FB1">
        <w:rPr>
          <w:rFonts w:ascii="Arial" w:eastAsia="Arial" w:hAnsi="Arial" w:cs="Arial"/>
        </w:rPr>
        <w:t xml:space="preserve">Regional </w:t>
      </w:r>
      <w:r w:rsidR="001171E0" w:rsidRPr="00F40781">
        <w:rPr>
          <w:rFonts w:ascii="Arial" w:eastAsia="Arial" w:hAnsi="Arial" w:cs="Arial"/>
        </w:rPr>
        <w:t>[Office/Outpost]</w:t>
      </w:r>
      <w:r w:rsidRPr="00F40781">
        <w:rPr>
          <w:rFonts w:ascii="Arial" w:hAnsi="Arial" w:cs="Arial"/>
        </w:rPr>
        <w:t>; and</w:t>
      </w:r>
    </w:p>
    <w:p w14:paraId="5E1D340D" w14:textId="116E7D1E" w:rsidR="00403FF2" w:rsidRPr="00F40781" w:rsidRDefault="00403FF2" w:rsidP="00403FF2">
      <w:pPr>
        <w:pStyle w:val="ListParagraph"/>
        <w:numPr>
          <w:ilvl w:val="0"/>
          <w:numId w:val="20"/>
        </w:numPr>
        <w:spacing w:after="0" w:line="240" w:lineRule="auto"/>
        <w:ind w:left="2160" w:firstLine="0"/>
        <w:jc w:val="both"/>
        <w:rPr>
          <w:rFonts w:ascii="Arial" w:hAnsi="Arial" w:cs="Arial"/>
        </w:rPr>
      </w:pPr>
      <w:r w:rsidRPr="00F40781">
        <w:rPr>
          <w:rFonts w:ascii="Arial" w:hAnsi="Arial" w:cs="Arial"/>
        </w:rPr>
        <w:t xml:space="preserve">Publications of the </w:t>
      </w:r>
      <w:r w:rsidR="001171E0" w:rsidRPr="00F40781">
        <w:rPr>
          <w:rFonts w:ascii="Arial" w:hAnsi="Arial" w:cs="Arial"/>
        </w:rPr>
        <w:t>GCF</w:t>
      </w:r>
      <w:r w:rsidRPr="00F40781">
        <w:rPr>
          <w:rFonts w:ascii="Arial" w:hAnsi="Arial" w:cs="Arial"/>
        </w:rPr>
        <w:t>.</w:t>
      </w:r>
    </w:p>
    <w:p w14:paraId="2162B3DC" w14:textId="77777777" w:rsidR="00403FF2" w:rsidRPr="00F40781" w:rsidRDefault="00403FF2" w:rsidP="00403FF2">
      <w:pPr>
        <w:pStyle w:val="ListParagraph"/>
        <w:spacing w:after="0" w:line="240" w:lineRule="auto"/>
        <w:rPr>
          <w:rFonts w:ascii="Arial" w:hAnsi="Arial" w:cs="Arial"/>
        </w:rPr>
      </w:pPr>
    </w:p>
    <w:p w14:paraId="629AD04B" w14:textId="315838AD" w:rsidR="00403FF2" w:rsidRPr="00F40781" w:rsidRDefault="00403FF2" w:rsidP="00403FF2">
      <w:pPr>
        <w:pStyle w:val="ListParagraph"/>
        <w:numPr>
          <w:ilvl w:val="0"/>
          <w:numId w:val="18"/>
        </w:numPr>
        <w:spacing w:after="0" w:line="240" w:lineRule="auto"/>
        <w:ind w:left="0" w:firstLine="1440"/>
        <w:jc w:val="both"/>
        <w:rPr>
          <w:rFonts w:ascii="Arial" w:hAnsi="Arial" w:cs="Arial"/>
        </w:rPr>
      </w:pPr>
      <w:r w:rsidRPr="00F40781">
        <w:rPr>
          <w:rFonts w:ascii="Arial" w:hAnsi="Arial" w:cs="Arial"/>
        </w:rPr>
        <w:t>Any goods imported under the exemption set forth in Article VII</w:t>
      </w:r>
      <w:r w:rsidR="00FC1EBF">
        <w:rPr>
          <w:rFonts w:ascii="Arial" w:hAnsi="Arial" w:cs="Arial"/>
        </w:rPr>
        <w:t>I</w:t>
      </w:r>
      <w:r w:rsidRPr="00F40781">
        <w:rPr>
          <w:rFonts w:ascii="Arial" w:hAnsi="Arial" w:cs="Arial"/>
        </w:rPr>
        <w:t xml:space="preserve">(1)(d) may be disposed of locally, subject to such terms as may be agreed upon with the Government which will be no less favorable than those applicable to any other diplomatic mission or international organization in </w:t>
      </w:r>
      <w:r w:rsidRPr="00F40781">
        <w:rPr>
          <w:rFonts w:ascii="Arial" w:eastAsia="Arial" w:hAnsi="Arial" w:cs="Arial"/>
        </w:rPr>
        <w:t>[_______________]</w:t>
      </w:r>
      <w:r w:rsidRPr="00F40781">
        <w:rPr>
          <w:rFonts w:ascii="Arial" w:hAnsi="Arial" w:cs="Arial"/>
        </w:rPr>
        <w:t>.</w:t>
      </w:r>
    </w:p>
    <w:p w14:paraId="6835B120" w14:textId="77777777" w:rsidR="00403FF2" w:rsidRPr="00F40781" w:rsidRDefault="00403FF2" w:rsidP="00403FF2">
      <w:pPr>
        <w:pStyle w:val="ListParagraph"/>
        <w:spacing w:after="0" w:line="240" w:lineRule="auto"/>
        <w:ind w:left="0" w:firstLine="1440"/>
        <w:jc w:val="both"/>
        <w:rPr>
          <w:rFonts w:ascii="Arial" w:hAnsi="Arial" w:cs="Arial"/>
        </w:rPr>
      </w:pPr>
    </w:p>
    <w:p w14:paraId="6ED8F755" w14:textId="0C781629" w:rsidR="00403FF2" w:rsidRPr="00F40781" w:rsidRDefault="00403FF2" w:rsidP="00403FF2">
      <w:pPr>
        <w:pStyle w:val="ListParagraph"/>
        <w:numPr>
          <w:ilvl w:val="0"/>
          <w:numId w:val="18"/>
        </w:numPr>
        <w:spacing w:after="0" w:line="240" w:lineRule="auto"/>
        <w:ind w:left="0" w:firstLine="1440"/>
        <w:jc w:val="both"/>
        <w:rPr>
          <w:rFonts w:ascii="Arial" w:hAnsi="Arial" w:cs="Arial"/>
        </w:rPr>
      </w:pPr>
      <w:r w:rsidRPr="00F40781">
        <w:rPr>
          <w:rFonts w:ascii="Arial" w:hAnsi="Arial" w:cs="Arial"/>
        </w:rPr>
        <w:t xml:space="preserve">Any indirect taxes on goods and services incurred by </w:t>
      </w:r>
      <w:r w:rsidR="001171E0" w:rsidRPr="00F40781">
        <w:rPr>
          <w:rFonts w:ascii="Arial" w:hAnsi="Arial" w:cs="Arial"/>
        </w:rPr>
        <w:t xml:space="preserve">GCF </w:t>
      </w:r>
      <w:r w:rsidRPr="00F40781">
        <w:rPr>
          <w:rFonts w:ascii="Arial" w:hAnsi="Arial" w:cs="Arial"/>
        </w:rPr>
        <w:t xml:space="preserve">and/or the </w:t>
      </w:r>
      <w:r w:rsidR="001171E0" w:rsidRPr="00F40781">
        <w:rPr>
          <w:rFonts w:ascii="Arial" w:hAnsi="Arial" w:cs="Arial"/>
        </w:rPr>
        <w:t xml:space="preserve">Regional [Office/Outpost] </w:t>
      </w:r>
      <w:r w:rsidRPr="00F40781">
        <w:rPr>
          <w:rFonts w:ascii="Arial" w:hAnsi="Arial" w:cs="Arial"/>
        </w:rPr>
        <w:t xml:space="preserve">shall be refunded in full by the Government to </w:t>
      </w:r>
      <w:r w:rsidR="001171E0" w:rsidRPr="00F40781">
        <w:rPr>
          <w:rFonts w:ascii="Arial" w:hAnsi="Arial" w:cs="Arial"/>
        </w:rPr>
        <w:t>GCF</w:t>
      </w:r>
      <w:r w:rsidRPr="00F40781">
        <w:rPr>
          <w:rFonts w:ascii="Arial" w:hAnsi="Arial" w:cs="Arial"/>
        </w:rPr>
        <w:t xml:space="preserve">. The procedure regarding such refund will not be less favorable than that applicable to any other diplomatic mission or international organization in </w:t>
      </w:r>
      <w:r w:rsidRPr="00F40781">
        <w:rPr>
          <w:rFonts w:ascii="Arial" w:eastAsia="Arial" w:hAnsi="Arial" w:cs="Arial"/>
        </w:rPr>
        <w:t>[_______________]</w:t>
      </w:r>
      <w:r w:rsidRPr="00F40781">
        <w:rPr>
          <w:rFonts w:ascii="Arial" w:hAnsi="Arial" w:cs="Arial"/>
        </w:rPr>
        <w:t>.</w:t>
      </w:r>
    </w:p>
    <w:p w14:paraId="14956880" w14:textId="77777777" w:rsidR="00403FF2" w:rsidRPr="00F40781" w:rsidRDefault="00403FF2" w:rsidP="00403FF2">
      <w:pPr>
        <w:pStyle w:val="ListParagraph"/>
        <w:spacing w:after="0" w:line="240" w:lineRule="auto"/>
        <w:rPr>
          <w:rFonts w:ascii="Arial" w:hAnsi="Arial" w:cs="Arial"/>
        </w:rPr>
      </w:pPr>
    </w:p>
    <w:p w14:paraId="42D6AA47" w14:textId="77777777" w:rsidR="00403FF2" w:rsidRPr="00F40781" w:rsidRDefault="00403FF2" w:rsidP="00403FF2">
      <w:pPr>
        <w:pStyle w:val="ListParagraph"/>
        <w:spacing w:after="0" w:line="240" w:lineRule="auto"/>
        <w:rPr>
          <w:rFonts w:ascii="Arial" w:hAnsi="Arial" w:cs="Arial"/>
        </w:rPr>
      </w:pPr>
    </w:p>
    <w:p w14:paraId="404F2CFA" w14:textId="0EF29E0B" w:rsidR="00403FF2" w:rsidRPr="00F40781" w:rsidRDefault="00403FF2" w:rsidP="00403FF2">
      <w:pPr>
        <w:spacing w:after="0" w:line="240" w:lineRule="auto"/>
        <w:jc w:val="center"/>
        <w:rPr>
          <w:rFonts w:ascii="Arial" w:hAnsi="Arial" w:cs="Arial"/>
          <w:b/>
        </w:rPr>
      </w:pPr>
      <w:r w:rsidRPr="00F40781">
        <w:rPr>
          <w:rFonts w:ascii="Arial" w:hAnsi="Arial" w:cs="Arial"/>
          <w:b/>
        </w:rPr>
        <w:t xml:space="preserve">ARTICLE </w:t>
      </w:r>
      <w:r w:rsidR="002E653D">
        <w:rPr>
          <w:rFonts w:ascii="Arial" w:hAnsi="Arial" w:cs="Arial"/>
          <w:b/>
        </w:rPr>
        <w:t>IX</w:t>
      </w:r>
    </w:p>
    <w:p w14:paraId="387D3BBA" w14:textId="77777777" w:rsidR="00403FF2" w:rsidRPr="00F40781" w:rsidRDefault="00403FF2" w:rsidP="00403FF2">
      <w:pPr>
        <w:spacing w:after="0" w:line="240" w:lineRule="auto"/>
        <w:jc w:val="center"/>
        <w:rPr>
          <w:rFonts w:ascii="Arial" w:hAnsi="Arial" w:cs="Arial"/>
          <w:b/>
        </w:rPr>
      </w:pPr>
    </w:p>
    <w:p w14:paraId="37691E4B" w14:textId="77777777" w:rsidR="00403FF2" w:rsidRPr="00F40781" w:rsidRDefault="00403FF2" w:rsidP="00403FF2">
      <w:pPr>
        <w:spacing w:after="0" w:line="240" w:lineRule="auto"/>
        <w:jc w:val="center"/>
        <w:rPr>
          <w:rFonts w:ascii="Arial" w:hAnsi="Arial" w:cs="Arial"/>
          <w:b/>
        </w:rPr>
      </w:pPr>
      <w:r w:rsidRPr="00F40781">
        <w:rPr>
          <w:rFonts w:ascii="Arial" w:hAnsi="Arial" w:cs="Arial"/>
          <w:b/>
        </w:rPr>
        <w:t>FINANCIAL FACILITIES</w:t>
      </w:r>
    </w:p>
    <w:p w14:paraId="56BC0746" w14:textId="77777777" w:rsidR="00403FF2" w:rsidRPr="00F40781" w:rsidRDefault="00403FF2" w:rsidP="00403FF2">
      <w:pPr>
        <w:spacing w:after="0" w:line="240" w:lineRule="auto"/>
        <w:jc w:val="center"/>
        <w:rPr>
          <w:rFonts w:ascii="Arial" w:hAnsi="Arial" w:cs="Arial"/>
          <w:b/>
        </w:rPr>
      </w:pPr>
    </w:p>
    <w:p w14:paraId="066FF514" w14:textId="77777777" w:rsidR="00403FF2" w:rsidRPr="00F40781" w:rsidRDefault="00403FF2" w:rsidP="00403FF2">
      <w:pPr>
        <w:spacing w:after="0" w:line="240" w:lineRule="auto"/>
        <w:jc w:val="center"/>
        <w:rPr>
          <w:rFonts w:ascii="Arial" w:hAnsi="Arial" w:cs="Arial"/>
          <w:b/>
        </w:rPr>
      </w:pPr>
    </w:p>
    <w:p w14:paraId="1019C248" w14:textId="1FDDBD81" w:rsidR="00403FF2" w:rsidRPr="00F40781" w:rsidRDefault="00403FF2" w:rsidP="00403FF2">
      <w:pPr>
        <w:pStyle w:val="ListParagraph"/>
        <w:numPr>
          <w:ilvl w:val="0"/>
          <w:numId w:val="21"/>
        </w:numPr>
        <w:spacing w:after="0" w:line="240" w:lineRule="auto"/>
        <w:ind w:left="0" w:firstLine="1440"/>
        <w:jc w:val="both"/>
        <w:rPr>
          <w:rFonts w:ascii="Arial" w:hAnsi="Arial" w:cs="Arial"/>
        </w:rPr>
      </w:pPr>
      <w:r w:rsidRPr="00F40781">
        <w:rPr>
          <w:rFonts w:ascii="Arial" w:hAnsi="Arial" w:cs="Arial"/>
        </w:rPr>
        <w:t xml:space="preserve">Without restriction by financial controls, regulations or moratoria of any kind, </w:t>
      </w:r>
      <w:r w:rsidR="001171E0" w:rsidRPr="00F40781">
        <w:rPr>
          <w:rFonts w:ascii="Arial" w:hAnsi="Arial" w:cs="Arial"/>
        </w:rPr>
        <w:t xml:space="preserve">GCF </w:t>
      </w:r>
      <w:r w:rsidRPr="00F40781">
        <w:rPr>
          <w:rFonts w:ascii="Arial" w:hAnsi="Arial" w:cs="Arial"/>
        </w:rPr>
        <w:t xml:space="preserve">may, in </w:t>
      </w:r>
      <w:r w:rsidRPr="00F40781">
        <w:rPr>
          <w:rFonts w:ascii="Arial" w:eastAsia="Arial" w:hAnsi="Arial" w:cs="Arial"/>
        </w:rPr>
        <w:t>[_______________]</w:t>
      </w:r>
      <w:r w:rsidRPr="00F40781">
        <w:rPr>
          <w:rFonts w:ascii="Arial" w:hAnsi="Arial" w:cs="Arial"/>
        </w:rPr>
        <w:t xml:space="preserve"> freely:</w:t>
      </w:r>
    </w:p>
    <w:p w14:paraId="473EF89B" w14:textId="77777777" w:rsidR="00403FF2" w:rsidRPr="00F40781" w:rsidRDefault="00403FF2" w:rsidP="00403FF2">
      <w:pPr>
        <w:pStyle w:val="ListParagraph"/>
        <w:spacing w:after="0" w:line="240" w:lineRule="auto"/>
        <w:ind w:firstLine="1440"/>
        <w:jc w:val="both"/>
        <w:rPr>
          <w:rFonts w:ascii="Arial" w:hAnsi="Arial" w:cs="Arial"/>
        </w:rPr>
      </w:pPr>
    </w:p>
    <w:p w14:paraId="55D431D7" w14:textId="39342771" w:rsidR="00403FF2" w:rsidRPr="00F40781" w:rsidRDefault="00403FF2" w:rsidP="00403FF2">
      <w:pPr>
        <w:pStyle w:val="ListParagraph"/>
        <w:numPr>
          <w:ilvl w:val="0"/>
          <w:numId w:val="22"/>
        </w:numPr>
        <w:spacing w:after="0" w:line="240" w:lineRule="auto"/>
        <w:ind w:left="0" w:firstLine="1440"/>
        <w:jc w:val="both"/>
        <w:rPr>
          <w:rFonts w:ascii="Arial" w:hAnsi="Arial" w:cs="Arial"/>
        </w:rPr>
      </w:pPr>
      <w:r w:rsidRPr="00F40781">
        <w:rPr>
          <w:rFonts w:ascii="Arial" w:hAnsi="Arial" w:cs="Arial"/>
        </w:rPr>
        <w:lastRenderedPageBreak/>
        <w:t xml:space="preserve">Purchase, hold or dispose of any funds, currencies, </w:t>
      </w:r>
      <w:r w:rsidR="008C54D9">
        <w:rPr>
          <w:rFonts w:ascii="Arial" w:hAnsi="Arial" w:cs="Arial"/>
        </w:rPr>
        <w:t xml:space="preserve">gold, </w:t>
      </w:r>
      <w:r w:rsidRPr="00F40781">
        <w:rPr>
          <w:rFonts w:ascii="Arial" w:hAnsi="Arial" w:cs="Arial"/>
        </w:rPr>
        <w:t xml:space="preserve">financial instruments and securities, operate accounts in any currency, engage in financial transactions and conclude financial contracts; and </w:t>
      </w:r>
    </w:p>
    <w:p w14:paraId="4888F5A6" w14:textId="77777777" w:rsidR="00403FF2" w:rsidRPr="00F40781" w:rsidRDefault="00403FF2" w:rsidP="00403FF2">
      <w:pPr>
        <w:pStyle w:val="ListParagraph"/>
        <w:spacing w:after="0" w:line="240" w:lineRule="auto"/>
        <w:ind w:left="0" w:firstLine="1440"/>
        <w:jc w:val="both"/>
        <w:rPr>
          <w:rFonts w:ascii="Arial" w:hAnsi="Arial" w:cs="Arial"/>
        </w:rPr>
      </w:pPr>
    </w:p>
    <w:p w14:paraId="4944B466" w14:textId="7228EF9F" w:rsidR="00403FF2" w:rsidRPr="00F40781" w:rsidRDefault="00403FF2" w:rsidP="00403FF2">
      <w:pPr>
        <w:pStyle w:val="ListParagraph"/>
        <w:numPr>
          <w:ilvl w:val="0"/>
          <w:numId w:val="22"/>
        </w:numPr>
        <w:spacing w:after="0" w:line="240" w:lineRule="auto"/>
        <w:ind w:left="0" w:firstLine="1440"/>
        <w:jc w:val="both"/>
        <w:rPr>
          <w:rFonts w:ascii="Arial" w:hAnsi="Arial" w:cs="Arial"/>
        </w:rPr>
      </w:pPr>
      <w:r w:rsidRPr="00F40781">
        <w:rPr>
          <w:rFonts w:ascii="Arial" w:hAnsi="Arial" w:cs="Arial"/>
        </w:rPr>
        <w:t xml:space="preserve">Transfer its funds, currencies, </w:t>
      </w:r>
      <w:r w:rsidR="008C54D9">
        <w:rPr>
          <w:rFonts w:ascii="Arial" w:hAnsi="Arial" w:cs="Arial"/>
        </w:rPr>
        <w:t xml:space="preserve">gold, </w:t>
      </w:r>
      <w:r w:rsidRPr="00F40781">
        <w:rPr>
          <w:rFonts w:ascii="Arial" w:hAnsi="Arial" w:cs="Arial"/>
        </w:rPr>
        <w:t xml:space="preserve">financial instruments and securities to or from </w:t>
      </w:r>
      <w:r w:rsidRPr="00F40781">
        <w:rPr>
          <w:rFonts w:ascii="Arial" w:eastAsia="Arial" w:hAnsi="Arial" w:cs="Arial"/>
        </w:rPr>
        <w:t>[_______________]</w:t>
      </w:r>
      <w:r w:rsidRPr="00F40781">
        <w:rPr>
          <w:rFonts w:ascii="Arial" w:hAnsi="Arial" w:cs="Arial"/>
        </w:rPr>
        <w:t xml:space="preserve">, from or to any other country or within </w:t>
      </w:r>
      <w:r w:rsidRPr="00F40781">
        <w:rPr>
          <w:rFonts w:ascii="Arial" w:eastAsia="Arial" w:hAnsi="Arial" w:cs="Arial"/>
        </w:rPr>
        <w:t>[_______________]</w:t>
      </w:r>
      <w:r w:rsidRPr="00F40781">
        <w:rPr>
          <w:rFonts w:ascii="Arial" w:hAnsi="Arial" w:cs="Arial"/>
        </w:rPr>
        <w:t xml:space="preserve"> and convert any currency held by it into any other currency.</w:t>
      </w:r>
    </w:p>
    <w:p w14:paraId="6BC997C0" w14:textId="77777777" w:rsidR="00403FF2" w:rsidRPr="00F40781" w:rsidRDefault="00403FF2" w:rsidP="00403FF2">
      <w:pPr>
        <w:pStyle w:val="ListParagraph"/>
        <w:spacing w:after="0" w:line="240" w:lineRule="auto"/>
        <w:ind w:firstLine="1440"/>
        <w:jc w:val="both"/>
        <w:rPr>
          <w:rFonts w:ascii="Arial" w:hAnsi="Arial" w:cs="Arial"/>
        </w:rPr>
      </w:pPr>
    </w:p>
    <w:p w14:paraId="2FCF93C4" w14:textId="2FB86E06" w:rsidR="00403FF2" w:rsidRPr="00F40781" w:rsidRDefault="00767A48" w:rsidP="00403FF2">
      <w:pPr>
        <w:pStyle w:val="ListParagraph"/>
        <w:numPr>
          <w:ilvl w:val="0"/>
          <w:numId w:val="21"/>
        </w:numPr>
        <w:spacing w:after="0" w:line="240" w:lineRule="auto"/>
        <w:ind w:left="0" w:firstLine="1440"/>
        <w:jc w:val="both"/>
        <w:rPr>
          <w:rFonts w:ascii="Arial" w:hAnsi="Arial" w:cs="Arial"/>
        </w:rPr>
      </w:pPr>
      <w:r w:rsidRPr="00F40781">
        <w:rPr>
          <w:rFonts w:ascii="Arial" w:hAnsi="Arial" w:cs="Arial"/>
        </w:rPr>
        <w:t xml:space="preserve">GCF </w:t>
      </w:r>
      <w:r w:rsidR="00403FF2" w:rsidRPr="00F40781">
        <w:rPr>
          <w:rFonts w:ascii="Arial" w:hAnsi="Arial" w:cs="Arial"/>
        </w:rPr>
        <w:t xml:space="preserve">may purchase, in exchange for any convertible currency, the national currency in use in </w:t>
      </w:r>
      <w:r w:rsidR="00403FF2" w:rsidRPr="00F40781">
        <w:rPr>
          <w:rFonts w:ascii="Arial" w:eastAsia="Arial" w:hAnsi="Arial" w:cs="Arial"/>
        </w:rPr>
        <w:t>[_______________]</w:t>
      </w:r>
      <w:r w:rsidR="00403FF2" w:rsidRPr="00F40781">
        <w:rPr>
          <w:rFonts w:ascii="Arial" w:hAnsi="Arial" w:cs="Arial"/>
        </w:rPr>
        <w:t xml:space="preserve"> in such amounts as </w:t>
      </w:r>
      <w:r w:rsidRPr="00F40781">
        <w:rPr>
          <w:rFonts w:ascii="Arial" w:hAnsi="Arial" w:cs="Arial"/>
        </w:rPr>
        <w:t xml:space="preserve">GCF </w:t>
      </w:r>
      <w:r w:rsidR="00403FF2" w:rsidRPr="00F40781">
        <w:rPr>
          <w:rFonts w:ascii="Arial" w:hAnsi="Arial" w:cs="Arial"/>
        </w:rPr>
        <w:t xml:space="preserve">may from time to time require for meeting its expenditures in </w:t>
      </w:r>
      <w:r w:rsidR="00403FF2" w:rsidRPr="00F40781">
        <w:rPr>
          <w:rFonts w:ascii="Arial" w:eastAsia="Arial" w:hAnsi="Arial" w:cs="Arial"/>
        </w:rPr>
        <w:t>[_______________]</w:t>
      </w:r>
      <w:r w:rsidR="00403FF2" w:rsidRPr="00F40781">
        <w:rPr>
          <w:rFonts w:ascii="Arial" w:hAnsi="Arial" w:cs="Arial"/>
        </w:rPr>
        <w:t xml:space="preserve">, at the official exchange rate no less favorable than that accorded to other international organizations or diplomatic missions in </w:t>
      </w:r>
      <w:r w:rsidR="00403FF2" w:rsidRPr="00F40781">
        <w:rPr>
          <w:rFonts w:ascii="Arial" w:eastAsia="Arial" w:hAnsi="Arial" w:cs="Arial"/>
        </w:rPr>
        <w:t>[_______________]</w:t>
      </w:r>
      <w:r w:rsidR="006F4C4B" w:rsidRPr="00F40781">
        <w:rPr>
          <w:rFonts w:ascii="Arial" w:hAnsi="Arial" w:cs="Arial"/>
        </w:rPr>
        <w:t>.</w:t>
      </w:r>
    </w:p>
    <w:p w14:paraId="49649926" w14:textId="77777777" w:rsidR="00403FF2" w:rsidRPr="00F40781" w:rsidRDefault="00403FF2" w:rsidP="00403FF2">
      <w:pPr>
        <w:pStyle w:val="ListParagraph"/>
        <w:spacing w:after="0" w:line="240" w:lineRule="auto"/>
        <w:ind w:left="0" w:firstLine="1440"/>
        <w:jc w:val="both"/>
        <w:rPr>
          <w:rFonts w:ascii="Arial" w:hAnsi="Arial" w:cs="Arial"/>
        </w:rPr>
      </w:pPr>
    </w:p>
    <w:p w14:paraId="3DE54692" w14:textId="77777777" w:rsidR="00403FF2" w:rsidRPr="00F40781" w:rsidRDefault="00403FF2" w:rsidP="00403FF2">
      <w:pPr>
        <w:pStyle w:val="ListParagraph"/>
        <w:spacing w:after="0" w:line="240" w:lineRule="auto"/>
        <w:rPr>
          <w:rFonts w:ascii="Arial" w:hAnsi="Arial" w:cs="Arial"/>
        </w:rPr>
      </w:pPr>
    </w:p>
    <w:p w14:paraId="1FD1212A" w14:textId="0CA5CEFC" w:rsidR="00403FF2" w:rsidRPr="00F40781" w:rsidRDefault="00403FF2" w:rsidP="00403FF2">
      <w:pPr>
        <w:spacing w:after="0" w:line="240" w:lineRule="auto"/>
        <w:jc w:val="center"/>
        <w:rPr>
          <w:rFonts w:ascii="Arial" w:hAnsi="Arial" w:cs="Arial"/>
          <w:b/>
        </w:rPr>
      </w:pPr>
      <w:r w:rsidRPr="00F40781">
        <w:rPr>
          <w:rFonts w:ascii="Arial" w:hAnsi="Arial" w:cs="Arial"/>
          <w:b/>
        </w:rPr>
        <w:t>ARTICLE X</w:t>
      </w:r>
    </w:p>
    <w:p w14:paraId="34F1FEBB" w14:textId="77777777" w:rsidR="00403FF2" w:rsidRPr="00F40781" w:rsidRDefault="00403FF2" w:rsidP="00403FF2">
      <w:pPr>
        <w:spacing w:after="0" w:line="240" w:lineRule="auto"/>
        <w:jc w:val="center"/>
        <w:rPr>
          <w:rFonts w:ascii="Arial" w:hAnsi="Arial" w:cs="Arial"/>
          <w:b/>
        </w:rPr>
      </w:pPr>
    </w:p>
    <w:p w14:paraId="42C627CC" w14:textId="77777777" w:rsidR="00403FF2" w:rsidRPr="00F40781" w:rsidRDefault="00403FF2" w:rsidP="00403FF2">
      <w:pPr>
        <w:spacing w:after="0" w:line="240" w:lineRule="auto"/>
        <w:jc w:val="center"/>
        <w:rPr>
          <w:rFonts w:ascii="Arial" w:hAnsi="Arial" w:cs="Arial"/>
          <w:b/>
        </w:rPr>
      </w:pPr>
      <w:r w:rsidRPr="00F40781">
        <w:rPr>
          <w:rFonts w:ascii="Arial" w:hAnsi="Arial" w:cs="Arial"/>
          <w:b/>
        </w:rPr>
        <w:t>COMMUNICATIONS</w:t>
      </w:r>
    </w:p>
    <w:p w14:paraId="46F18B1C" w14:textId="77777777" w:rsidR="00403FF2" w:rsidRPr="00F40781" w:rsidRDefault="00403FF2" w:rsidP="00403FF2">
      <w:pPr>
        <w:spacing w:after="0" w:line="240" w:lineRule="auto"/>
        <w:jc w:val="center"/>
        <w:rPr>
          <w:rFonts w:ascii="Arial" w:hAnsi="Arial" w:cs="Arial"/>
          <w:b/>
        </w:rPr>
      </w:pPr>
    </w:p>
    <w:p w14:paraId="3B728E62" w14:textId="77777777" w:rsidR="00403FF2" w:rsidRPr="00F40781" w:rsidRDefault="00403FF2" w:rsidP="00403FF2">
      <w:pPr>
        <w:spacing w:after="0" w:line="240" w:lineRule="auto"/>
        <w:ind w:firstLine="1440"/>
        <w:jc w:val="center"/>
        <w:rPr>
          <w:rFonts w:ascii="Arial" w:hAnsi="Arial" w:cs="Arial"/>
          <w:b/>
        </w:rPr>
      </w:pPr>
    </w:p>
    <w:p w14:paraId="34CD1DF1" w14:textId="7C43ECC9" w:rsidR="00403FF2" w:rsidRPr="00F40781" w:rsidRDefault="00403FF2" w:rsidP="00403FF2">
      <w:pPr>
        <w:pStyle w:val="ListParagraph"/>
        <w:numPr>
          <w:ilvl w:val="0"/>
          <w:numId w:val="23"/>
        </w:numPr>
        <w:spacing w:after="0" w:line="240" w:lineRule="auto"/>
        <w:ind w:left="0" w:firstLine="1440"/>
        <w:jc w:val="both"/>
        <w:rPr>
          <w:rFonts w:ascii="Arial" w:hAnsi="Arial" w:cs="Arial"/>
        </w:rPr>
      </w:pPr>
      <w:r w:rsidRPr="00F40781">
        <w:rPr>
          <w:rFonts w:ascii="Arial" w:hAnsi="Arial" w:cs="Arial"/>
        </w:rPr>
        <w:t xml:space="preserve"> </w:t>
      </w:r>
      <w:r w:rsidR="006F4C4B" w:rsidRPr="00F40781">
        <w:rPr>
          <w:rFonts w:ascii="Arial" w:hAnsi="Arial" w:cs="Arial"/>
        </w:rPr>
        <w:t xml:space="preserve">GCF </w:t>
      </w:r>
      <w:r w:rsidRPr="00F40781">
        <w:rPr>
          <w:rFonts w:ascii="Arial" w:hAnsi="Arial" w:cs="Arial"/>
        </w:rPr>
        <w:t xml:space="preserve">shall enjoy in </w:t>
      </w:r>
      <w:r w:rsidRPr="00F40781">
        <w:rPr>
          <w:rFonts w:ascii="Arial" w:eastAsia="Arial" w:hAnsi="Arial" w:cs="Arial"/>
        </w:rPr>
        <w:t>[_______________]</w:t>
      </w:r>
      <w:r w:rsidRPr="00F40781">
        <w:rPr>
          <w:rFonts w:ascii="Arial" w:hAnsi="Arial" w:cs="Arial"/>
        </w:rPr>
        <w:t xml:space="preserve">, for its official communications, treatment not less favorable than that accorded by the Government to any diplomatic mission or international organization. All official correspondence and other official communications by whatever means or in whatever form transmitted to and from </w:t>
      </w:r>
      <w:r w:rsidR="00EB46D9">
        <w:rPr>
          <w:rFonts w:ascii="Arial" w:hAnsi="Arial" w:cs="Arial"/>
        </w:rPr>
        <w:t xml:space="preserve">GCF </w:t>
      </w:r>
      <w:r w:rsidR="00F63913">
        <w:rPr>
          <w:rFonts w:ascii="Arial" w:hAnsi="Arial" w:cs="Arial"/>
        </w:rPr>
        <w:t xml:space="preserve">wherever located or </w:t>
      </w:r>
      <w:r w:rsidRPr="00F40781">
        <w:rPr>
          <w:rFonts w:ascii="Arial" w:hAnsi="Arial" w:cs="Arial"/>
        </w:rPr>
        <w:t xml:space="preserve">the </w:t>
      </w:r>
      <w:r w:rsidR="006F4C4B" w:rsidRPr="00F40781">
        <w:rPr>
          <w:rFonts w:ascii="Arial" w:hAnsi="Arial" w:cs="Arial"/>
        </w:rPr>
        <w:t xml:space="preserve">Regional </w:t>
      </w:r>
      <w:r w:rsidR="008B6C17" w:rsidRPr="00F40781">
        <w:rPr>
          <w:rFonts w:ascii="Arial" w:hAnsi="Arial" w:cs="Arial"/>
        </w:rPr>
        <w:t xml:space="preserve">[Office/Outpost] </w:t>
      </w:r>
      <w:r w:rsidRPr="00F40781">
        <w:rPr>
          <w:rFonts w:ascii="Arial" w:hAnsi="Arial" w:cs="Arial"/>
        </w:rPr>
        <w:t>shall be immune from censorship and any other form of interception and interference.</w:t>
      </w:r>
    </w:p>
    <w:p w14:paraId="3C02864F" w14:textId="77777777" w:rsidR="00403FF2" w:rsidRPr="00F40781" w:rsidRDefault="00403FF2" w:rsidP="00403FF2">
      <w:pPr>
        <w:pStyle w:val="ListParagraph"/>
        <w:spacing w:after="0" w:line="240" w:lineRule="auto"/>
        <w:ind w:firstLine="1440"/>
        <w:jc w:val="both"/>
        <w:rPr>
          <w:rFonts w:ascii="Arial" w:hAnsi="Arial" w:cs="Arial"/>
        </w:rPr>
      </w:pPr>
    </w:p>
    <w:p w14:paraId="47E763C8" w14:textId="3DCE6F43" w:rsidR="00403FF2" w:rsidRPr="00F40781" w:rsidRDefault="008B6C17" w:rsidP="00403FF2">
      <w:pPr>
        <w:pStyle w:val="ListParagraph"/>
        <w:numPr>
          <w:ilvl w:val="0"/>
          <w:numId w:val="23"/>
        </w:numPr>
        <w:spacing w:after="0" w:line="240" w:lineRule="auto"/>
        <w:ind w:left="0" w:firstLine="1440"/>
        <w:jc w:val="both"/>
        <w:rPr>
          <w:rFonts w:ascii="Arial" w:hAnsi="Arial" w:cs="Arial"/>
        </w:rPr>
      </w:pPr>
      <w:r w:rsidRPr="00F40781">
        <w:rPr>
          <w:rFonts w:ascii="Arial" w:hAnsi="Arial" w:cs="Arial"/>
        </w:rPr>
        <w:t xml:space="preserve">GCF </w:t>
      </w:r>
      <w:r w:rsidR="00403FF2" w:rsidRPr="00F40781">
        <w:rPr>
          <w:rFonts w:ascii="Arial" w:hAnsi="Arial" w:cs="Arial"/>
        </w:rPr>
        <w:t>shall have the right to:</w:t>
      </w:r>
    </w:p>
    <w:p w14:paraId="12EBDCC1" w14:textId="77777777" w:rsidR="00403FF2" w:rsidRPr="00F40781" w:rsidRDefault="00403FF2" w:rsidP="00403FF2">
      <w:pPr>
        <w:pStyle w:val="ListParagraph"/>
        <w:spacing w:after="0" w:line="240" w:lineRule="auto"/>
        <w:ind w:firstLine="1440"/>
        <w:jc w:val="both"/>
        <w:rPr>
          <w:rFonts w:ascii="Arial" w:hAnsi="Arial" w:cs="Arial"/>
        </w:rPr>
      </w:pPr>
    </w:p>
    <w:p w14:paraId="7D809D92" w14:textId="77777777" w:rsidR="00403FF2" w:rsidRPr="00F40781" w:rsidRDefault="00403FF2" w:rsidP="00403FF2">
      <w:pPr>
        <w:pStyle w:val="ListParagraph"/>
        <w:numPr>
          <w:ilvl w:val="0"/>
          <w:numId w:val="24"/>
        </w:numPr>
        <w:spacing w:after="0" w:line="240" w:lineRule="auto"/>
        <w:ind w:left="0" w:firstLine="1440"/>
        <w:jc w:val="both"/>
        <w:rPr>
          <w:rFonts w:ascii="Arial" w:hAnsi="Arial" w:cs="Arial"/>
        </w:rPr>
      </w:pPr>
      <w:r w:rsidRPr="00F40781">
        <w:rPr>
          <w:rFonts w:ascii="Arial" w:hAnsi="Arial" w:cs="Arial"/>
        </w:rPr>
        <w:t xml:space="preserve"> Use codes and dispatch and receive correspondence and other communications by courier or in sealed bags, which shall have the same immunities and privileges as diplomatic couriers and bags; and</w:t>
      </w:r>
    </w:p>
    <w:p w14:paraId="4A29D27D" w14:textId="77777777" w:rsidR="00403FF2" w:rsidRPr="00F40781" w:rsidRDefault="00403FF2" w:rsidP="00403FF2">
      <w:pPr>
        <w:pStyle w:val="ListParagraph"/>
        <w:spacing w:after="0" w:line="240" w:lineRule="auto"/>
        <w:ind w:left="0" w:firstLine="1440"/>
        <w:jc w:val="both"/>
        <w:rPr>
          <w:rFonts w:ascii="Arial" w:hAnsi="Arial" w:cs="Arial"/>
        </w:rPr>
      </w:pPr>
    </w:p>
    <w:p w14:paraId="417CE757" w14:textId="617E6794" w:rsidR="00403FF2" w:rsidRPr="00F40781" w:rsidRDefault="00403FF2" w:rsidP="00403FF2">
      <w:pPr>
        <w:pStyle w:val="ListParagraph"/>
        <w:numPr>
          <w:ilvl w:val="0"/>
          <w:numId w:val="24"/>
        </w:numPr>
        <w:spacing w:after="0" w:line="240" w:lineRule="auto"/>
        <w:ind w:left="0" w:firstLine="1440"/>
        <w:jc w:val="both"/>
        <w:rPr>
          <w:rFonts w:ascii="Arial" w:hAnsi="Arial" w:cs="Arial"/>
        </w:rPr>
      </w:pPr>
      <w:r w:rsidRPr="00F40781">
        <w:rPr>
          <w:rFonts w:ascii="Arial" w:hAnsi="Arial" w:cs="Arial"/>
        </w:rPr>
        <w:t xml:space="preserve">Install and operate a communications network as may be necessary to facilitate communications to, from and within the </w:t>
      </w:r>
      <w:r w:rsidR="008B6C17" w:rsidRPr="00F40781">
        <w:rPr>
          <w:rFonts w:ascii="Arial" w:hAnsi="Arial" w:cs="Arial"/>
        </w:rPr>
        <w:t>Regional [Office/Outpost]</w:t>
      </w:r>
      <w:r w:rsidRPr="00F40781">
        <w:rPr>
          <w:rFonts w:ascii="Arial" w:hAnsi="Arial" w:cs="Arial"/>
        </w:rPr>
        <w:t xml:space="preserve">. For these purposes, </w:t>
      </w:r>
      <w:r w:rsidR="008B6C17" w:rsidRPr="00F40781">
        <w:rPr>
          <w:rFonts w:ascii="Arial" w:hAnsi="Arial" w:cs="Arial"/>
        </w:rPr>
        <w:t xml:space="preserve">GCF </w:t>
      </w:r>
      <w:r w:rsidRPr="00F40781">
        <w:rPr>
          <w:rFonts w:ascii="Arial" w:hAnsi="Arial" w:cs="Arial"/>
        </w:rPr>
        <w:t>shall be exempt from all regulations and licensing requirements that may be applicable thereto.</w:t>
      </w:r>
    </w:p>
    <w:p w14:paraId="6FC3DDF4" w14:textId="77777777" w:rsidR="00403FF2" w:rsidRPr="00F40781" w:rsidRDefault="00403FF2" w:rsidP="00403FF2">
      <w:pPr>
        <w:pStyle w:val="ListParagraph"/>
        <w:spacing w:after="0" w:line="240" w:lineRule="auto"/>
        <w:rPr>
          <w:rFonts w:ascii="Arial" w:hAnsi="Arial" w:cs="Arial"/>
        </w:rPr>
      </w:pPr>
    </w:p>
    <w:p w14:paraId="4826C251" w14:textId="77777777" w:rsidR="00403FF2" w:rsidRPr="00F40781" w:rsidRDefault="00403FF2" w:rsidP="00403FF2">
      <w:pPr>
        <w:pStyle w:val="ListParagraph"/>
        <w:spacing w:after="0" w:line="240" w:lineRule="auto"/>
        <w:rPr>
          <w:rFonts w:ascii="Arial" w:hAnsi="Arial" w:cs="Arial"/>
        </w:rPr>
      </w:pPr>
    </w:p>
    <w:p w14:paraId="11F96DD4" w14:textId="12327050" w:rsidR="00403FF2" w:rsidRPr="00F40781" w:rsidRDefault="00403FF2" w:rsidP="00403FF2">
      <w:pPr>
        <w:spacing w:after="0" w:line="240" w:lineRule="auto"/>
        <w:jc w:val="center"/>
        <w:rPr>
          <w:rFonts w:ascii="Arial" w:hAnsi="Arial" w:cs="Arial"/>
          <w:b/>
        </w:rPr>
      </w:pPr>
      <w:r w:rsidRPr="00F40781">
        <w:rPr>
          <w:rFonts w:ascii="Arial" w:hAnsi="Arial" w:cs="Arial"/>
          <w:b/>
        </w:rPr>
        <w:t>ARTICLE X</w:t>
      </w:r>
      <w:r w:rsidR="00CE7833">
        <w:rPr>
          <w:rFonts w:ascii="Arial" w:hAnsi="Arial" w:cs="Arial"/>
          <w:b/>
        </w:rPr>
        <w:t>I</w:t>
      </w:r>
    </w:p>
    <w:p w14:paraId="28F70DAC" w14:textId="77777777" w:rsidR="00403FF2" w:rsidRPr="00F40781" w:rsidRDefault="00403FF2" w:rsidP="00403FF2">
      <w:pPr>
        <w:spacing w:after="0" w:line="240" w:lineRule="auto"/>
        <w:jc w:val="center"/>
        <w:rPr>
          <w:rFonts w:ascii="Arial" w:hAnsi="Arial" w:cs="Arial"/>
          <w:b/>
        </w:rPr>
      </w:pPr>
    </w:p>
    <w:p w14:paraId="28D4470B" w14:textId="77777777" w:rsidR="00403FF2" w:rsidRPr="00F40781" w:rsidRDefault="00403FF2" w:rsidP="00403FF2">
      <w:pPr>
        <w:spacing w:after="0" w:line="240" w:lineRule="auto"/>
        <w:jc w:val="center"/>
        <w:rPr>
          <w:rFonts w:ascii="Arial" w:hAnsi="Arial" w:cs="Arial"/>
          <w:b/>
        </w:rPr>
      </w:pPr>
      <w:r w:rsidRPr="00F40781">
        <w:rPr>
          <w:rFonts w:ascii="Arial" w:hAnsi="Arial" w:cs="Arial"/>
          <w:b/>
        </w:rPr>
        <w:t>TRANSIT AND RESIDENCE</w:t>
      </w:r>
    </w:p>
    <w:p w14:paraId="72B63660" w14:textId="77777777" w:rsidR="00403FF2" w:rsidRPr="00F40781" w:rsidRDefault="00403FF2" w:rsidP="00403FF2">
      <w:pPr>
        <w:spacing w:after="0" w:line="240" w:lineRule="auto"/>
        <w:jc w:val="center"/>
        <w:rPr>
          <w:rFonts w:ascii="Arial" w:hAnsi="Arial" w:cs="Arial"/>
          <w:b/>
        </w:rPr>
      </w:pPr>
    </w:p>
    <w:p w14:paraId="535108B8" w14:textId="77777777" w:rsidR="00403FF2" w:rsidRPr="00F40781" w:rsidRDefault="00403FF2" w:rsidP="00403FF2">
      <w:pPr>
        <w:spacing w:after="0" w:line="240" w:lineRule="auto"/>
        <w:jc w:val="center"/>
        <w:rPr>
          <w:rFonts w:ascii="Arial" w:hAnsi="Arial" w:cs="Arial"/>
          <w:b/>
        </w:rPr>
      </w:pPr>
    </w:p>
    <w:p w14:paraId="66C860D2" w14:textId="77777777" w:rsidR="00403FF2" w:rsidRPr="00F40781" w:rsidRDefault="00403FF2" w:rsidP="00403FF2">
      <w:pPr>
        <w:pStyle w:val="ListParagraph"/>
        <w:numPr>
          <w:ilvl w:val="0"/>
          <w:numId w:val="25"/>
        </w:numPr>
        <w:spacing w:after="0" w:line="240" w:lineRule="auto"/>
        <w:ind w:left="0" w:firstLine="1440"/>
        <w:jc w:val="both"/>
        <w:rPr>
          <w:rFonts w:ascii="Arial" w:hAnsi="Arial" w:cs="Arial"/>
        </w:rPr>
      </w:pPr>
      <w:r w:rsidRPr="00F40781">
        <w:rPr>
          <w:rFonts w:ascii="Arial" w:hAnsi="Arial" w:cs="Arial"/>
        </w:rPr>
        <w:t xml:space="preserve">The Government shall take all measures required to facilitate the entry into, residence in, and departure from </w:t>
      </w:r>
      <w:r w:rsidRPr="00F40781">
        <w:rPr>
          <w:rFonts w:ascii="Arial" w:eastAsia="Arial" w:hAnsi="Arial" w:cs="Arial"/>
        </w:rPr>
        <w:t>[_______________]</w:t>
      </w:r>
      <w:r w:rsidRPr="00F40781">
        <w:rPr>
          <w:rFonts w:ascii="Arial" w:hAnsi="Arial" w:cs="Arial"/>
        </w:rPr>
        <w:t xml:space="preserve"> and freedom of </w:t>
      </w:r>
      <w:r w:rsidRPr="00F40781">
        <w:rPr>
          <w:rFonts w:ascii="Arial" w:hAnsi="Arial" w:cs="Arial"/>
        </w:rPr>
        <w:lastRenderedPageBreak/>
        <w:t xml:space="preserve">movement in </w:t>
      </w:r>
      <w:r w:rsidRPr="00F40781">
        <w:rPr>
          <w:rFonts w:ascii="Arial" w:eastAsia="Arial" w:hAnsi="Arial" w:cs="Arial"/>
        </w:rPr>
        <w:t>[_______________]</w:t>
      </w:r>
      <w:r w:rsidRPr="00F40781">
        <w:rPr>
          <w:rFonts w:ascii="Arial" w:hAnsi="Arial" w:cs="Arial"/>
        </w:rPr>
        <w:t>, of the following persons without any restriction and irrespective of nationality:</w:t>
      </w:r>
    </w:p>
    <w:p w14:paraId="30373A4C" w14:textId="77777777" w:rsidR="00403FF2" w:rsidRPr="00F40781" w:rsidRDefault="00403FF2" w:rsidP="00403FF2">
      <w:pPr>
        <w:pStyle w:val="ListParagraph"/>
        <w:spacing w:after="0" w:line="240" w:lineRule="auto"/>
        <w:ind w:firstLine="1440"/>
        <w:jc w:val="both"/>
        <w:rPr>
          <w:rFonts w:ascii="Arial" w:hAnsi="Arial" w:cs="Arial"/>
        </w:rPr>
      </w:pPr>
    </w:p>
    <w:p w14:paraId="70C75BDD" w14:textId="77777777" w:rsidR="00403FF2" w:rsidRPr="00F40781" w:rsidRDefault="00403FF2" w:rsidP="00200C8B">
      <w:pPr>
        <w:spacing w:after="0" w:line="240" w:lineRule="auto"/>
        <w:jc w:val="both"/>
        <w:rPr>
          <w:rFonts w:ascii="Arial" w:hAnsi="Arial" w:cs="Arial"/>
        </w:rPr>
      </w:pPr>
    </w:p>
    <w:p w14:paraId="617E96D9" w14:textId="3EA3922F" w:rsidR="003E2812" w:rsidRDefault="003E2812" w:rsidP="00403FF2">
      <w:pPr>
        <w:pStyle w:val="ListParagraph"/>
        <w:numPr>
          <w:ilvl w:val="0"/>
          <w:numId w:val="26"/>
        </w:numPr>
        <w:spacing w:after="0" w:line="240" w:lineRule="auto"/>
        <w:ind w:left="0" w:firstLine="1440"/>
        <w:jc w:val="both"/>
        <w:rPr>
          <w:rFonts w:ascii="Arial" w:hAnsi="Arial" w:cs="Arial"/>
        </w:rPr>
      </w:pPr>
      <w:r>
        <w:rPr>
          <w:rFonts w:ascii="Arial" w:hAnsi="Arial" w:cs="Arial"/>
        </w:rPr>
        <w:t xml:space="preserve">Representatives of </w:t>
      </w:r>
      <w:r w:rsidR="00E625F4">
        <w:rPr>
          <w:rFonts w:ascii="Arial" w:hAnsi="Arial" w:cs="Arial"/>
        </w:rPr>
        <w:t>p</w:t>
      </w:r>
      <w:r>
        <w:rPr>
          <w:rFonts w:ascii="Arial" w:hAnsi="Arial" w:cs="Arial"/>
        </w:rPr>
        <w:t xml:space="preserve">arties to the Convention; </w:t>
      </w:r>
    </w:p>
    <w:p w14:paraId="209909B8" w14:textId="77777777" w:rsidR="00E625F4" w:rsidRDefault="00E625F4" w:rsidP="00E625F4">
      <w:pPr>
        <w:pStyle w:val="ListParagraph"/>
        <w:spacing w:after="0" w:line="240" w:lineRule="auto"/>
        <w:ind w:left="1440"/>
        <w:jc w:val="both"/>
        <w:rPr>
          <w:rFonts w:ascii="Arial" w:hAnsi="Arial" w:cs="Arial"/>
        </w:rPr>
      </w:pPr>
    </w:p>
    <w:p w14:paraId="2B1C2459" w14:textId="4D50CE79" w:rsidR="00403FF2" w:rsidRPr="00F40781" w:rsidRDefault="00D151C3" w:rsidP="00403FF2">
      <w:pPr>
        <w:pStyle w:val="ListParagraph"/>
        <w:numPr>
          <w:ilvl w:val="0"/>
          <w:numId w:val="26"/>
        </w:numPr>
        <w:spacing w:after="0" w:line="240" w:lineRule="auto"/>
        <w:ind w:left="0" w:firstLine="1440"/>
        <w:jc w:val="both"/>
        <w:rPr>
          <w:rFonts w:ascii="Arial" w:hAnsi="Arial" w:cs="Arial"/>
        </w:rPr>
      </w:pPr>
      <w:r>
        <w:rPr>
          <w:rFonts w:ascii="Arial" w:hAnsi="Arial" w:cs="Arial"/>
        </w:rPr>
        <w:t xml:space="preserve">Members and alternate members of the Board and their advisers, </w:t>
      </w:r>
      <w:r w:rsidR="007052E8" w:rsidRPr="00F40781">
        <w:rPr>
          <w:rFonts w:ascii="Arial" w:hAnsi="Arial" w:cs="Arial"/>
        </w:rPr>
        <w:t>Observers</w:t>
      </w:r>
      <w:r w:rsidR="00200C8B" w:rsidRPr="00F40781">
        <w:rPr>
          <w:rFonts w:ascii="Arial" w:hAnsi="Arial" w:cs="Arial"/>
        </w:rPr>
        <w:t xml:space="preserve">, </w:t>
      </w:r>
      <w:r w:rsidR="00926AC9">
        <w:rPr>
          <w:rFonts w:ascii="Arial" w:hAnsi="Arial" w:cs="Arial"/>
        </w:rPr>
        <w:t>Officers and Staff of GCF and their Dependents</w:t>
      </w:r>
      <w:r w:rsidR="00403FF2" w:rsidRPr="00F40781">
        <w:rPr>
          <w:rFonts w:ascii="Arial" w:hAnsi="Arial" w:cs="Arial"/>
        </w:rPr>
        <w:t xml:space="preserve">, </w:t>
      </w:r>
      <w:r w:rsidR="00926AC9">
        <w:rPr>
          <w:rFonts w:ascii="Arial" w:hAnsi="Arial" w:cs="Arial"/>
        </w:rPr>
        <w:t xml:space="preserve">and </w:t>
      </w:r>
      <w:r w:rsidR="004875C9">
        <w:rPr>
          <w:rFonts w:ascii="Arial" w:hAnsi="Arial" w:cs="Arial"/>
        </w:rPr>
        <w:t>E</w:t>
      </w:r>
      <w:r w:rsidR="00403FF2" w:rsidRPr="00F40781">
        <w:rPr>
          <w:rFonts w:ascii="Arial" w:hAnsi="Arial" w:cs="Arial"/>
        </w:rPr>
        <w:t>xperts;</w:t>
      </w:r>
    </w:p>
    <w:p w14:paraId="71AB35EF" w14:textId="77777777" w:rsidR="00403FF2" w:rsidRPr="00F40781" w:rsidRDefault="00403FF2" w:rsidP="00403FF2">
      <w:pPr>
        <w:spacing w:after="0" w:line="240" w:lineRule="auto"/>
        <w:ind w:firstLine="1440"/>
        <w:jc w:val="both"/>
        <w:rPr>
          <w:rFonts w:ascii="Arial" w:hAnsi="Arial" w:cs="Arial"/>
        </w:rPr>
      </w:pPr>
    </w:p>
    <w:p w14:paraId="5040F63A" w14:textId="43796F9A" w:rsidR="00403FF2" w:rsidRPr="00F40781" w:rsidRDefault="00F64CD4" w:rsidP="00403FF2">
      <w:pPr>
        <w:pStyle w:val="ListParagraph"/>
        <w:numPr>
          <w:ilvl w:val="0"/>
          <w:numId w:val="26"/>
        </w:numPr>
        <w:spacing w:after="0" w:line="240" w:lineRule="auto"/>
        <w:ind w:left="0" w:firstLine="1440"/>
        <w:jc w:val="both"/>
        <w:rPr>
          <w:rFonts w:ascii="Arial" w:hAnsi="Arial" w:cs="Arial"/>
        </w:rPr>
      </w:pPr>
      <w:r>
        <w:rPr>
          <w:rFonts w:ascii="Arial" w:hAnsi="Arial" w:cs="Arial"/>
        </w:rPr>
        <w:t xml:space="preserve">Officers and </w:t>
      </w:r>
      <w:r w:rsidR="00403FF2" w:rsidRPr="00F40781">
        <w:rPr>
          <w:rFonts w:ascii="Arial" w:hAnsi="Arial" w:cs="Arial"/>
        </w:rPr>
        <w:t xml:space="preserve">Staff of the </w:t>
      </w:r>
      <w:r w:rsidR="00962331" w:rsidRPr="00F40781">
        <w:rPr>
          <w:rFonts w:ascii="Arial" w:hAnsi="Arial" w:cs="Arial"/>
        </w:rPr>
        <w:t xml:space="preserve">Regional [Office/Outpost] </w:t>
      </w:r>
      <w:r w:rsidR="00403FF2" w:rsidRPr="00F40781">
        <w:rPr>
          <w:rFonts w:ascii="Arial" w:hAnsi="Arial" w:cs="Arial"/>
        </w:rPr>
        <w:t xml:space="preserve">and their </w:t>
      </w:r>
      <w:r w:rsidR="000241B9">
        <w:rPr>
          <w:rFonts w:ascii="Arial" w:hAnsi="Arial" w:cs="Arial"/>
        </w:rPr>
        <w:t>D</w:t>
      </w:r>
      <w:r w:rsidR="00403FF2" w:rsidRPr="00F40781">
        <w:rPr>
          <w:rFonts w:ascii="Arial" w:hAnsi="Arial" w:cs="Arial"/>
        </w:rPr>
        <w:t>ependents and members of their household staff; and</w:t>
      </w:r>
    </w:p>
    <w:p w14:paraId="6732F831" w14:textId="77777777" w:rsidR="00403FF2" w:rsidRPr="00F40781" w:rsidRDefault="00403FF2" w:rsidP="00403FF2">
      <w:pPr>
        <w:spacing w:after="0" w:line="240" w:lineRule="auto"/>
        <w:ind w:firstLine="1440"/>
        <w:jc w:val="both"/>
        <w:rPr>
          <w:rFonts w:ascii="Arial" w:hAnsi="Arial" w:cs="Arial"/>
        </w:rPr>
      </w:pPr>
    </w:p>
    <w:p w14:paraId="296869F0" w14:textId="3F4989D6" w:rsidR="00403FF2" w:rsidRPr="00F40781" w:rsidRDefault="00403FF2" w:rsidP="00403FF2">
      <w:pPr>
        <w:pStyle w:val="ListParagraph"/>
        <w:numPr>
          <w:ilvl w:val="0"/>
          <w:numId w:val="26"/>
        </w:numPr>
        <w:spacing w:after="0" w:line="240" w:lineRule="auto"/>
        <w:ind w:left="0" w:firstLine="1440"/>
        <w:jc w:val="both"/>
        <w:rPr>
          <w:rFonts w:ascii="Arial" w:hAnsi="Arial" w:cs="Arial"/>
        </w:rPr>
      </w:pPr>
      <w:r w:rsidRPr="00F40781">
        <w:rPr>
          <w:rFonts w:ascii="Arial" w:hAnsi="Arial" w:cs="Arial"/>
        </w:rPr>
        <w:t xml:space="preserve">Other persons invited by </w:t>
      </w:r>
      <w:r w:rsidR="00962331" w:rsidRPr="00F40781">
        <w:rPr>
          <w:rFonts w:ascii="Arial" w:hAnsi="Arial" w:cs="Arial"/>
        </w:rPr>
        <w:t xml:space="preserve">GCF </w:t>
      </w:r>
      <w:r w:rsidRPr="00F40781">
        <w:rPr>
          <w:rFonts w:ascii="Arial" w:hAnsi="Arial" w:cs="Arial"/>
        </w:rPr>
        <w:t xml:space="preserve">or the </w:t>
      </w:r>
      <w:r w:rsidR="00252FF1" w:rsidRPr="00F40781">
        <w:rPr>
          <w:rFonts w:ascii="Arial" w:hAnsi="Arial" w:cs="Arial"/>
        </w:rPr>
        <w:t xml:space="preserve">Regional </w:t>
      </w:r>
      <w:r w:rsidR="000241B9">
        <w:rPr>
          <w:rFonts w:ascii="Arial" w:hAnsi="Arial" w:cs="Arial"/>
        </w:rPr>
        <w:t>[</w:t>
      </w:r>
      <w:r w:rsidR="00252FF1" w:rsidRPr="00F40781">
        <w:rPr>
          <w:rFonts w:ascii="Arial" w:hAnsi="Arial" w:cs="Arial"/>
        </w:rPr>
        <w:t xml:space="preserve">Office/Outpost] </w:t>
      </w:r>
      <w:r w:rsidRPr="00F40781">
        <w:rPr>
          <w:rFonts w:ascii="Arial" w:hAnsi="Arial" w:cs="Arial"/>
        </w:rPr>
        <w:t xml:space="preserve">on official business. </w:t>
      </w:r>
      <w:r w:rsidR="00252FF1" w:rsidRPr="00F40781">
        <w:rPr>
          <w:rFonts w:ascii="Arial" w:hAnsi="Arial" w:cs="Arial"/>
        </w:rPr>
        <w:t xml:space="preserve">GCF </w:t>
      </w:r>
      <w:r w:rsidRPr="00F40781">
        <w:rPr>
          <w:rFonts w:ascii="Arial" w:hAnsi="Arial" w:cs="Arial"/>
        </w:rPr>
        <w:t>will communicate the names of such persons to the Government.</w:t>
      </w:r>
    </w:p>
    <w:p w14:paraId="25B4D283" w14:textId="77777777" w:rsidR="00403FF2" w:rsidRPr="00F40781" w:rsidRDefault="00403FF2" w:rsidP="00403FF2">
      <w:pPr>
        <w:pStyle w:val="ListParagraph"/>
        <w:spacing w:after="0" w:line="240" w:lineRule="auto"/>
        <w:ind w:left="1080" w:firstLine="1440"/>
        <w:rPr>
          <w:rFonts w:ascii="Arial" w:hAnsi="Arial" w:cs="Arial"/>
        </w:rPr>
      </w:pPr>
    </w:p>
    <w:p w14:paraId="4F04EB3D" w14:textId="77777777" w:rsidR="006B6225" w:rsidRDefault="00403FF2" w:rsidP="006B6225">
      <w:pPr>
        <w:pStyle w:val="ListParagraph"/>
        <w:numPr>
          <w:ilvl w:val="0"/>
          <w:numId w:val="25"/>
        </w:numPr>
        <w:spacing w:after="0" w:line="240" w:lineRule="auto"/>
        <w:ind w:left="0" w:firstLine="1440"/>
        <w:jc w:val="both"/>
        <w:rPr>
          <w:rFonts w:ascii="Arial" w:hAnsi="Arial" w:cs="Arial"/>
        </w:rPr>
      </w:pPr>
      <w:r w:rsidRPr="00F40781">
        <w:rPr>
          <w:rFonts w:ascii="Arial" w:hAnsi="Arial" w:cs="Arial"/>
        </w:rPr>
        <w:t xml:space="preserve">The Government shall issue to its embassies, legations, consulates and any other offices representing the interests of </w:t>
      </w:r>
      <w:r w:rsidRPr="00F40781">
        <w:rPr>
          <w:rFonts w:ascii="Arial" w:eastAsia="Arial" w:hAnsi="Arial" w:cs="Arial"/>
        </w:rPr>
        <w:t>[_______________]</w:t>
      </w:r>
      <w:r w:rsidRPr="00F40781">
        <w:rPr>
          <w:rFonts w:ascii="Arial" w:hAnsi="Arial" w:cs="Arial"/>
        </w:rPr>
        <w:t xml:space="preserve"> general instructions to grant, if necessary, visas to any persons referred to in section 1 above without any delay, waiting period, or payment of any charges, and without ordinarily requiring their personal presence.</w:t>
      </w:r>
    </w:p>
    <w:p w14:paraId="0E65D333" w14:textId="77777777" w:rsidR="00403FF2" w:rsidRPr="009F47B3" w:rsidRDefault="00403FF2" w:rsidP="009F47B3">
      <w:pPr>
        <w:spacing w:after="0" w:line="240" w:lineRule="auto"/>
        <w:jc w:val="both"/>
        <w:rPr>
          <w:rFonts w:ascii="Arial" w:hAnsi="Arial" w:cs="Arial"/>
        </w:rPr>
      </w:pPr>
    </w:p>
    <w:p w14:paraId="7364019F" w14:textId="6C29E804" w:rsidR="00403FF2" w:rsidRPr="00F40781" w:rsidRDefault="00403FF2" w:rsidP="00403FF2">
      <w:pPr>
        <w:pStyle w:val="ListParagraph"/>
        <w:numPr>
          <w:ilvl w:val="0"/>
          <w:numId w:val="25"/>
        </w:numPr>
        <w:spacing w:after="0" w:line="240" w:lineRule="auto"/>
        <w:ind w:left="0" w:firstLine="1440"/>
        <w:jc w:val="both"/>
        <w:rPr>
          <w:rFonts w:ascii="Arial" w:hAnsi="Arial" w:cs="Arial"/>
        </w:rPr>
      </w:pPr>
      <w:r w:rsidRPr="00F40781">
        <w:rPr>
          <w:rFonts w:ascii="Arial" w:hAnsi="Arial" w:cs="Arial"/>
        </w:rPr>
        <w:t xml:space="preserve">The Dependents of </w:t>
      </w:r>
      <w:r w:rsidR="00985540">
        <w:rPr>
          <w:rFonts w:ascii="Arial" w:hAnsi="Arial" w:cs="Arial"/>
        </w:rPr>
        <w:t xml:space="preserve">Officers and </w:t>
      </w:r>
      <w:r w:rsidRPr="00F40781">
        <w:rPr>
          <w:rFonts w:ascii="Arial" w:hAnsi="Arial" w:cs="Arial"/>
        </w:rPr>
        <w:t xml:space="preserve">Staff of the </w:t>
      </w:r>
      <w:r w:rsidR="001A54DA" w:rsidRPr="00F40781">
        <w:rPr>
          <w:rFonts w:ascii="Arial" w:hAnsi="Arial" w:cs="Arial"/>
        </w:rPr>
        <w:t xml:space="preserve">Regional [Office/Outpost] </w:t>
      </w:r>
      <w:r w:rsidRPr="00F40781">
        <w:rPr>
          <w:rFonts w:ascii="Arial" w:hAnsi="Arial" w:cs="Arial"/>
        </w:rPr>
        <w:t>who take up residence in [_______________] shall be accorded the opportunity to take employment in [_______________] and shall be promptly provided by the Government with any clearances or documents that may be required for this purpose.</w:t>
      </w:r>
    </w:p>
    <w:p w14:paraId="5E9F3682" w14:textId="77777777" w:rsidR="00403FF2" w:rsidRPr="00F40781" w:rsidRDefault="00403FF2" w:rsidP="00403FF2">
      <w:pPr>
        <w:pStyle w:val="ListParagraph"/>
        <w:spacing w:after="0" w:line="240" w:lineRule="auto"/>
        <w:ind w:left="0" w:firstLine="1440"/>
        <w:jc w:val="both"/>
        <w:rPr>
          <w:rFonts w:ascii="Arial" w:hAnsi="Arial" w:cs="Arial"/>
        </w:rPr>
      </w:pPr>
    </w:p>
    <w:p w14:paraId="1CFAFBE9" w14:textId="1CA303CD" w:rsidR="00403FF2" w:rsidRPr="00F40781" w:rsidRDefault="00403FF2" w:rsidP="00403FF2">
      <w:pPr>
        <w:pStyle w:val="ListParagraph"/>
        <w:numPr>
          <w:ilvl w:val="0"/>
          <w:numId w:val="25"/>
        </w:numPr>
        <w:spacing w:after="0" w:line="240" w:lineRule="auto"/>
        <w:ind w:left="0" w:firstLine="1440"/>
        <w:jc w:val="both"/>
        <w:rPr>
          <w:rFonts w:ascii="Arial" w:hAnsi="Arial" w:cs="Arial"/>
        </w:rPr>
      </w:pPr>
      <w:r w:rsidRPr="00F40781">
        <w:rPr>
          <w:rFonts w:ascii="Arial" w:hAnsi="Arial" w:cs="Arial"/>
        </w:rPr>
        <w:t xml:space="preserve">The Government shall, if requested, assist </w:t>
      </w:r>
      <w:r w:rsidR="001A54DA" w:rsidRPr="00F40781">
        <w:rPr>
          <w:rFonts w:ascii="Arial" w:hAnsi="Arial" w:cs="Arial"/>
        </w:rPr>
        <w:t xml:space="preserve">GCF </w:t>
      </w:r>
      <w:r w:rsidRPr="00F40781">
        <w:rPr>
          <w:rFonts w:ascii="Arial" w:hAnsi="Arial" w:cs="Arial"/>
        </w:rPr>
        <w:t xml:space="preserve">to secure suitable housing accommodation for Officers </w:t>
      </w:r>
      <w:r w:rsidR="00512B96">
        <w:rPr>
          <w:rFonts w:ascii="Arial" w:hAnsi="Arial" w:cs="Arial"/>
        </w:rPr>
        <w:t xml:space="preserve">and Staff </w:t>
      </w:r>
      <w:r w:rsidRPr="00F40781">
        <w:rPr>
          <w:rFonts w:ascii="Arial" w:hAnsi="Arial" w:cs="Arial"/>
        </w:rPr>
        <w:t xml:space="preserve">of the </w:t>
      </w:r>
      <w:r w:rsidR="00401AB2" w:rsidRPr="00F40781">
        <w:rPr>
          <w:rFonts w:ascii="Arial" w:hAnsi="Arial" w:cs="Arial"/>
        </w:rPr>
        <w:t xml:space="preserve">Regional [Office/Outpost] </w:t>
      </w:r>
      <w:r w:rsidRPr="00F40781">
        <w:rPr>
          <w:rFonts w:ascii="Arial" w:hAnsi="Arial" w:cs="Arial"/>
        </w:rPr>
        <w:t>and their families.</w:t>
      </w:r>
    </w:p>
    <w:p w14:paraId="639ED596" w14:textId="77777777" w:rsidR="00403FF2" w:rsidRPr="00F40781" w:rsidRDefault="00403FF2" w:rsidP="00403FF2">
      <w:pPr>
        <w:pStyle w:val="ListParagraph"/>
        <w:spacing w:after="0" w:line="240" w:lineRule="auto"/>
        <w:ind w:left="0" w:firstLine="1440"/>
        <w:jc w:val="both"/>
        <w:rPr>
          <w:rFonts w:ascii="Arial" w:hAnsi="Arial" w:cs="Arial"/>
        </w:rPr>
      </w:pPr>
    </w:p>
    <w:p w14:paraId="5F74C151" w14:textId="340B71EC" w:rsidR="00403FF2" w:rsidRPr="00F40781" w:rsidRDefault="00403FF2" w:rsidP="00403FF2">
      <w:pPr>
        <w:pStyle w:val="ListParagraph"/>
        <w:numPr>
          <w:ilvl w:val="0"/>
          <w:numId w:val="25"/>
        </w:numPr>
        <w:spacing w:after="0" w:line="240" w:lineRule="auto"/>
        <w:ind w:left="0" w:firstLine="1440"/>
        <w:jc w:val="both"/>
        <w:rPr>
          <w:rFonts w:ascii="Arial" w:hAnsi="Arial" w:cs="Arial"/>
        </w:rPr>
      </w:pPr>
      <w:r w:rsidRPr="00F40781">
        <w:rPr>
          <w:rFonts w:ascii="Arial" w:hAnsi="Arial" w:cs="Arial"/>
        </w:rPr>
        <w:t xml:space="preserve">No laws of </w:t>
      </w:r>
      <w:r w:rsidRPr="00F40781">
        <w:rPr>
          <w:rFonts w:ascii="Arial" w:eastAsia="Arial" w:hAnsi="Arial" w:cs="Arial"/>
        </w:rPr>
        <w:t>[_______________]</w:t>
      </w:r>
      <w:r w:rsidRPr="00F40781">
        <w:rPr>
          <w:rFonts w:ascii="Arial" w:hAnsi="Arial" w:cs="Arial"/>
        </w:rPr>
        <w:t xml:space="preserve"> restricting the entry of aliens or regulating the conditions of their stay shall apply to persons referred to in Article X</w:t>
      </w:r>
      <w:r w:rsidR="00CE7833">
        <w:rPr>
          <w:rFonts w:ascii="Arial" w:hAnsi="Arial" w:cs="Arial"/>
        </w:rPr>
        <w:t>I</w:t>
      </w:r>
      <w:r w:rsidRPr="00F40781">
        <w:rPr>
          <w:rFonts w:ascii="Arial" w:hAnsi="Arial" w:cs="Arial"/>
        </w:rPr>
        <w:t>, Section 1 of this Agreement.</w:t>
      </w:r>
    </w:p>
    <w:p w14:paraId="1D293ADC" w14:textId="77777777" w:rsidR="00403FF2" w:rsidRPr="00F40781" w:rsidRDefault="00403FF2" w:rsidP="00403FF2">
      <w:pPr>
        <w:pStyle w:val="ListParagraph"/>
        <w:spacing w:after="0" w:line="240" w:lineRule="auto"/>
        <w:jc w:val="both"/>
        <w:rPr>
          <w:rFonts w:ascii="Arial" w:hAnsi="Arial" w:cs="Arial"/>
        </w:rPr>
      </w:pPr>
    </w:p>
    <w:p w14:paraId="51C3DC1E" w14:textId="77777777" w:rsidR="00403FF2" w:rsidRPr="00F40781" w:rsidRDefault="00403FF2" w:rsidP="00403FF2">
      <w:pPr>
        <w:pStyle w:val="ListParagraph"/>
        <w:spacing w:after="0" w:line="240" w:lineRule="auto"/>
        <w:jc w:val="both"/>
        <w:rPr>
          <w:rFonts w:ascii="Arial" w:hAnsi="Arial" w:cs="Arial"/>
        </w:rPr>
      </w:pPr>
    </w:p>
    <w:p w14:paraId="61E04EB4" w14:textId="361E41CD" w:rsidR="00403FF2" w:rsidRPr="00F40781" w:rsidRDefault="00403FF2" w:rsidP="00403FF2">
      <w:pPr>
        <w:spacing w:after="0" w:line="240" w:lineRule="auto"/>
        <w:jc w:val="center"/>
        <w:rPr>
          <w:rFonts w:ascii="Arial" w:hAnsi="Arial" w:cs="Arial"/>
          <w:b/>
        </w:rPr>
      </w:pPr>
      <w:r w:rsidRPr="00F40781">
        <w:rPr>
          <w:rFonts w:ascii="Arial" w:hAnsi="Arial" w:cs="Arial"/>
          <w:b/>
        </w:rPr>
        <w:t>ARTICLE XI</w:t>
      </w:r>
      <w:r w:rsidR="00CE7833">
        <w:rPr>
          <w:rFonts w:ascii="Arial" w:hAnsi="Arial" w:cs="Arial"/>
          <w:b/>
        </w:rPr>
        <w:t>I</w:t>
      </w:r>
    </w:p>
    <w:p w14:paraId="75382721" w14:textId="77777777" w:rsidR="00403FF2" w:rsidRPr="00F40781" w:rsidRDefault="00403FF2" w:rsidP="00403FF2">
      <w:pPr>
        <w:spacing w:after="0" w:line="240" w:lineRule="auto"/>
        <w:jc w:val="center"/>
        <w:rPr>
          <w:rFonts w:ascii="Arial" w:hAnsi="Arial" w:cs="Arial"/>
          <w:b/>
        </w:rPr>
      </w:pPr>
    </w:p>
    <w:p w14:paraId="064211BB" w14:textId="1D47EBA7" w:rsidR="00403FF2" w:rsidRPr="00F40781" w:rsidRDefault="00403FF2" w:rsidP="00403FF2">
      <w:pPr>
        <w:spacing w:after="0" w:line="240" w:lineRule="auto"/>
        <w:jc w:val="center"/>
        <w:rPr>
          <w:rFonts w:ascii="Arial" w:hAnsi="Arial" w:cs="Arial"/>
          <w:b/>
        </w:rPr>
      </w:pPr>
      <w:r w:rsidRPr="00F40781">
        <w:rPr>
          <w:rFonts w:ascii="Arial" w:hAnsi="Arial" w:cs="Arial"/>
          <w:b/>
        </w:rPr>
        <w:t xml:space="preserve">PRIVILEGES AND IMMUNITIES OF OFFICERS AND STAFF OF </w:t>
      </w:r>
      <w:r w:rsidR="00401AB2" w:rsidRPr="00F40781">
        <w:rPr>
          <w:rFonts w:ascii="Arial" w:hAnsi="Arial" w:cs="Arial"/>
          <w:b/>
        </w:rPr>
        <w:t xml:space="preserve">GCF </w:t>
      </w:r>
      <w:r w:rsidRPr="00F40781">
        <w:rPr>
          <w:rFonts w:ascii="Arial" w:hAnsi="Arial" w:cs="Arial"/>
          <w:b/>
        </w:rPr>
        <w:t>AND OTHERS</w:t>
      </w:r>
    </w:p>
    <w:p w14:paraId="2FAEE669" w14:textId="77777777" w:rsidR="00403FF2" w:rsidRPr="00F40781" w:rsidRDefault="00403FF2" w:rsidP="00403FF2">
      <w:pPr>
        <w:spacing w:after="0" w:line="240" w:lineRule="auto"/>
        <w:jc w:val="center"/>
        <w:rPr>
          <w:rFonts w:ascii="Arial" w:hAnsi="Arial" w:cs="Arial"/>
          <w:b/>
        </w:rPr>
      </w:pPr>
    </w:p>
    <w:p w14:paraId="63CA1BD1" w14:textId="77777777" w:rsidR="00403FF2" w:rsidRPr="00F40781" w:rsidRDefault="00403FF2" w:rsidP="00403FF2">
      <w:pPr>
        <w:spacing w:after="0" w:line="240" w:lineRule="auto"/>
        <w:jc w:val="center"/>
        <w:rPr>
          <w:rFonts w:ascii="Arial" w:hAnsi="Arial" w:cs="Arial"/>
          <w:b/>
        </w:rPr>
      </w:pPr>
    </w:p>
    <w:p w14:paraId="5B99FA50" w14:textId="6F34221B" w:rsidR="00403FF2" w:rsidRPr="00F40781" w:rsidRDefault="00CE5EA2" w:rsidP="00403FF2">
      <w:pPr>
        <w:pStyle w:val="Style1"/>
        <w:numPr>
          <w:ilvl w:val="0"/>
          <w:numId w:val="27"/>
        </w:numPr>
        <w:kinsoku w:val="0"/>
        <w:autoSpaceDE/>
        <w:adjustRightInd/>
        <w:ind w:left="0" w:firstLine="1440"/>
        <w:jc w:val="both"/>
        <w:rPr>
          <w:rStyle w:val="CharacterStyle2"/>
          <w:rFonts w:ascii="Arial" w:hAnsi="Arial" w:cs="Arial"/>
          <w:sz w:val="24"/>
          <w:szCs w:val="24"/>
        </w:rPr>
      </w:pPr>
      <w:r w:rsidRPr="00F40781">
        <w:rPr>
          <w:rFonts w:ascii="Arial" w:hAnsi="Arial" w:cs="Arial"/>
          <w:sz w:val="24"/>
          <w:szCs w:val="24"/>
        </w:rPr>
        <w:t>Members</w:t>
      </w:r>
      <w:r w:rsidR="00E9115B">
        <w:rPr>
          <w:rFonts w:ascii="Arial" w:hAnsi="Arial" w:cs="Arial"/>
          <w:sz w:val="24"/>
          <w:szCs w:val="24"/>
        </w:rPr>
        <w:t xml:space="preserve"> and alternate members of the Board and their a</w:t>
      </w:r>
      <w:r w:rsidRPr="00F40781">
        <w:rPr>
          <w:rFonts w:ascii="Arial" w:hAnsi="Arial" w:cs="Arial"/>
          <w:sz w:val="24"/>
          <w:szCs w:val="24"/>
        </w:rPr>
        <w:t xml:space="preserve">dvisers, Observers, the Executive Director, the Heads of the Independent Units, all other </w:t>
      </w:r>
      <w:r w:rsidR="00BF4051">
        <w:rPr>
          <w:rFonts w:ascii="Arial" w:hAnsi="Arial" w:cs="Arial"/>
          <w:sz w:val="24"/>
          <w:szCs w:val="24"/>
        </w:rPr>
        <w:t xml:space="preserve">Officers and </w:t>
      </w:r>
      <w:r w:rsidRPr="00F40781">
        <w:rPr>
          <w:rFonts w:ascii="Arial" w:hAnsi="Arial" w:cs="Arial"/>
          <w:sz w:val="24"/>
          <w:szCs w:val="24"/>
        </w:rPr>
        <w:t>Staff of GCF</w:t>
      </w:r>
      <w:r w:rsidR="00F95D2D" w:rsidRPr="00F40781">
        <w:rPr>
          <w:rFonts w:ascii="Arial" w:hAnsi="Arial" w:cs="Arial"/>
          <w:sz w:val="24"/>
          <w:szCs w:val="24"/>
        </w:rPr>
        <w:t xml:space="preserve">, </w:t>
      </w:r>
      <w:r w:rsidR="00F95D2D" w:rsidRPr="00F40781">
        <w:rPr>
          <w:rStyle w:val="CharacterStyle2"/>
          <w:rFonts w:ascii="Arial" w:hAnsi="Arial" w:cs="Arial"/>
          <w:sz w:val="24"/>
          <w:szCs w:val="24"/>
        </w:rPr>
        <w:t xml:space="preserve">including </w:t>
      </w:r>
      <w:r w:rsidR="002E1CE0">
        <w:rPr>
          <w:rStyle w:val="CharacterStyle2"/>
          <w:rFonts w:ascii="Arial" w:hAnsi="Arial" w:cs="Arial"/>
          <w:sz w:val="24"/>
          <w:szCs w:val="24"/>
        </w:rPr>
        <w:t xml:space="preserve">Officers and </w:t>
      </w:r>
      <w:r w:rsidR="00F95D2D" w:rsidRPr="00F40781">
        <w:rPr>
          <w:rStyle w:val="CharacterStyle2"/>
          <w:rFonts w:ascii="Arial" w:hAnsi="Arial" w:cs="Arial"/>
          <w:sz w:val="24"/>
          <w:szCs w:val="24"/>
        </w:rPr>
        <w:t>Staff of the Regional [Office/Outpost]</w:t>
      </w:r>
      <w:r w:rsidRPr="00F40781">
        <w:rPr>
          <w:rFonts w:ascii="Arial" w:hAnsi="Arial" w:cs="Arial"/>
          <w:sz w:val="24"/>
          <w:szCs w:val="24"/>
        </w:rPr>
        <w:t xml:space="preserve">, and </w:t>
      </w:r>
      <w:r w:rsidR="004875C9">
        <w:rPr>
          <w:rFonts w:ascii="Arial" w:hAnsi="Arial" w:cs="Arial"/>
          <w:sz w:val="24"/>
          <w:szCs w:val="24"/>
        </w:rPr>
        <w:t>E</w:t>
      </w:r>
      <w:r w:rsidRPr="00F40781">
        <w:rPr>
          <w:rFonts w:ascii="Arial" w:hAnsi="Arial" w:cs="Arial"/>
          <w:sz w:val="24"/>
          <w:szCs w:val="24"/>
        </w:rPr>
        <w:t>xperts</w:t>
      </w:r>
      <w:r w:rsidR="0052441B">
        <w:rPr>
          <w:rFonts w:ascii="Arial" w:hAnsi="Arial" w:cs="Arial"/>
          <w:sz w:val="24"/>
          <w:szCs w:val="24"/>
        </w:rPr>
        <w:t>,</w:t>
      </w:r>
      <w:r w:rsidRPr="00F40781">
        <w:rPr>
          <w:rFonts w:ascii="Arial" w:hAnsi="Arial" w:cs="Arial"/>
          <w:sz w:val="24"/>
          <w:szCs w:val="24"/>
        </w:rPr>
        <w:t xml:space="preserve"> </w:t>
      </w:r>
      <w:r w:rsidR="00403FF2" w:rsidRPr="00F40781">
        <w:rPr>
          <w:rStyle w:val="CharacterStyle2"/>
          <w:rFonts w:ascii="Arial" w:hAnsi="Arial" w:cs="Arial"/>
          <w:sz w:val="24"/>
          <w:szCs w:val="24"/>
        </w:rPr>
        <w:t xml:space="preserve">shall enjoy within and with respect to </w:t>
      </w:r>
      <w:r w:rsidR="00403FF2" w:rsidRPr="00F40781">
        <w:rPr>
          <w:rFonts w:ascii="Arial" w:eastAsia="Arial" w:hAnsi="Arial" w:cs="Arial"/>
          <w:sz w:val="24"/>
          <w:szCs w:val="24"/>
        </w:rPr>
        <w:t>[_______________]</w:t>
      </w:r>
      <w:r w:rsidR="00403FF2" w:rsidRPr="00F40781">
        <w:rPr>
          <w:rStyle w:val="CharacterStyle2"/>
          <w:rFonts w:ascii="Arial" w:hAnsi="Arial" w:cs="Arial"/>
          <w:sz w:val="24"/>
          <w:szCs w:val="24"/>
        </w:rPr>
        <w:t>, the following privileges and immunities:</w:t>
      </w:r>
    </w:p>
    <w:p w14:paraId="3D24C3A7" w14:textId="77777777" w:rsidR="00403FF2" w:rsidRPr="00F40781" w:rsidRDefault="00403FF2" w:rsidP="00403FF2">
      <w:pPr>
        <w:pStyle w:val="Style1"/>
        <w:tabs>
          <w:tab w:val="right" w:pos="1440"/>
        </w:tabs>
        <w:kinsoku w:val="0"/>
        <w:autoSpaceDE/>
        <w:adjustRightInd/>
        <w:ind w:left="360"/>
        <w:jc w:val="both"/>
        <w:rPr>
          <w:rStyle w:val="CharacterStyle2"/>
          <w:rFonts w:ascii="Arial" w:hAnsi="Arial" w:cs="Arial"/>
          <w:sz w:val="24"/>
          <w:szCs w:val="24"/>
        </w:rPr>
      </w:pPr>
    </w:p>
    <w:p w14:paraId="4672A96C" w14:textId="7C764EFF"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r w:rsidRPr="00F40781">
        <w:rPr>
          <w:rStyle w:val="CharacterStyle2"/>
          <w:rFonts w:ascii="Arial" w:hAnsi="Arial" w:cs="Arial"/>
          <w:sz w:val="24"/>
          <w:szCs w:val="24"/>
        </w:rPr>
        <w:lastRenderedPageBreak/>
        <w:t xml:space="preserve">(a)  </w:t>
      </w:r>
      <w:r w:rsidRPr="00F40781">
        <w:rPr>
          <w:rStyle w:val="CharacterStyle2"/>
          <w:rFonts w:ascii="Arial" w:hAnsi="Arial" w:cs="Arial"/>
          <w:sz w:val="24"/>
          <w:szCs w:val="24"/>
        </w:rPr>
        <w:tab/>
        <w:t xml:space="preserve">Immunity from suit and from every form of legal process with respect to words spoken or written and all acts performed by them in their official capacity, except when </w:t>
      </w:r>
      <w:r w:rsidR="00F95D2D" w:rsidRPr="00F40781">
        <w:rPr>
          <w:rStyle w:val="CharacterStyle2"/>
          <w:rFonts w:ascii="Arial" w:hAnsi="Arial" w:cs="Arial"/>
          <w:sz w:val="24"/>
          <w:szCs w:val="24"/>
        </w:rPr>
        <w:t xml:space="preserve">GCF </w:t>
      </w:r>
      <w:r w:rsidRPr="00F40781">
        <w:rPr>
          <w:rStyle w:val="CharacterStyle2"/>
          <w:rFonts w:ascii="Arial" w:hAnsi="Arial" w:cs="Arial"/>
          <w:sz w:val="24"/>
          <w:szCs w:val="24"/>
        </w:rPr>
        <w:t>waives the immunity in writing</w:t>
      </w:r>
      <w:r w:rsidR="00D94245">
        <w:rPr>
          <w:rStyle w:val="CharacterStyle2"/>
          <w:rFonts w:ascii="Arial" w:hAnsi="Arial" w:cs="Arial"/>
          <w:sz w:val="24"/>
          <w:szCs w:val="24"/>
        </w:rPr>
        <w:t xml:space="preserve">. </w:t>
      </w:r>
      <w:r w:rsidR="00D94245" w:rsidRPr="00D94245">
        <w:rPr>
          <w:rStyle w:val="CharacterStyle2"/>
          <w:rFonts w:ascii="Arial" w:hAnsi="Arial" w:cs="Arial"/>
          <w:sz w:val="24"/>
          <w:szCs w:val="24"/>
        </w:rPr>
        <w:t xml:space="preserve">Such immunity shall continue to be accorded after </w:t>
      </w:r>
      <w:r w:rsidR="00D94245">
        <w:rPr>
          <w:rStyle w:val="CharacterStyle2"/>
          <w:rFonts w:ascii="Arial" w:hAnsi="Arial" w:cs="Arial"/>
          <w:sz w:val="24"/>
          <w:szCs w:val="24"/>
        </w:rPr>
        <w:t xml:space="preserve">their </w:t>
      </w:r>
      <w:r w:rsidR="00040952">
        <w:rPr>
          <w:rStyle w:val="CharacterStyle2"/>
          <w:rFonts w:ascii="Arial" w:hAnsi="Arial" w:cs="Arial"/>
          <w:sz w:val="24"/>
          <w:szCs w:val="24"/>
        </w:rPr>
        <w:t xml:space="preserve">official </w:t>
      </w:r>
      <w:r w:rsidR="00D94245">
        <w:rPr>
          <w:rStyle w:val="CharacterStyle2"/>
          <w:rFonts w:ascii="Arial" w:hAnsi="Arial" w:cs="Arial"/>
          <w:sz w:val="24"/>
          <w:szCs w:val="24"/>
        </w:rPr>
        <w:t xml:space="preserve">role </w:t>
      </w:r>
      <w:r w:rsidR="00D94245" w:rsidRPr="00D94245">
        <w:rPr>
          <w:rStyle w:val="CharacterStyle2"/>
          <w:rFonts w:ascii="Arial" w:hAnsi="Arial" w:cs="Arial"/>
          <w:sz w:val="24"/>
          <w:szCs w:val="24"/>
        </w:rPr>
        <w:t>with GCF</w:t>
      </w:r>
      <w:r w:rsidR="00D94245">
        <w:rPr>
          <w:rStyle w:val="CharacterStyle2"/>
          <w:rFonts w:ascii="Arial" w:hAnsi="Arial" w:cs="Arial"/>
          <w:sz w:val="24"/>
          <w:szCs w:val="24"/>
        </w:rPr>
        <w:t xml:space="preserve"> has ended</w:t>
      </w:r>
      <w:r w:rsidRPr="00F40781">
        <w:rPr>
          <w:rStyle w:val="CharacterStyle2"/>
          <w:rFonts w:ascii="Arial" w:hAnsi="Arial" w:cs="Arial"/>
          <w:sz w:val="24"/>
          <w:szCs w:val="24"/>
        </w:rPr>
        <w:t>;</w:t>
      </w:r>
    </w:p>
    <w:p w14:paraId="37DA6036" w14:textId="77777777" w:rsidR="00403FF2" w:rsidRPr="00F40781" w:rsidRDefault="00403FF2" w:rsidP="00403FF2">
      <w:pPr>
        <w:pStyle w:val="Style1"/>
        <w:tabs>
          <w:tab w:val="right" w:pos="1440"/>
        </w:tabs>
        <w:kinsoku w:val="0"/>
        <w:autoSpaceDE/>
        <w:adjustRightInd/>
        <w:ind w:firstLine="1440"/>
        <w:jc w:val="both"/>
        <w:rPr>
          <w:rStyle w:val="CharacterStyle2"/>
          <w:rFonts w:ascii="Arial" w:hAnsi="Arial" w:cs="Arial"/>
          <w:sz w:val="24"/>
          <w:szCs w:val="24"/>
        </w:rPr>
      </w:pPr>
    </w:p>
    <w:p w14:paraId="4FA9D880" w14:textId="23993A8E"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r w:rsidRPr="00F40781">
        <w:rPr>
          <w:rStyle w:val="CharacterStyle2"/>
          <w:rFonts w:ascii="Arial" w:hAnsi="Arial" w:cs="Arial"/>
          <w:sz w:val="24"/>
          <w:szCs w:val="24"/>
        </w:rPr>
        <w:t xml:space="preserve">(b)  </w:t>
      </w:r>
      <w:r w:rsidRPr="00F40781">
        <w:rPr>
          <w:rStyle w:val="CharacterStyle2"/>
          <w:rFonts w:ascii="Arial" w:hAnsi="Arial" w:cs="Arial"/>
          <w:sz w:val="24"/>
          <w:szCs w:val="24"/>
        </w:rPr>
        <w:tab/>
        <w:t xml:space="preserve">Exemption from taxation on or in respect of </w:t>
      </w:r>
      <w:r w:rsidR="00504BF3" w:rsidRPr="00F40781">
        <w:rPr>
          <w:rStyle w:val="CharacterStyle2"/>
          <w:rFonts w:ascii="Arial" w:hAnsi="Arial" w:cs="Arial"/>
          <w:sz w:val="24"/>
          <w:szCs w:val="24"/>
        </w:rPr>
        <w:t xml:space="preserve">any </w:t>
      </w:r>
      <w:r w:rsidRPr="00F40781">
        <w:rPr>
          <w:rStyle w:val="CharacterStyle2"/>
          <w:rFonts w:ascii="Arial" w:hAnsi="Arial" w:cs="Arial"/>
          <w:sz w:val="24"/>
          <w:szCs w:val="24"/>
        </w:rPr>
        <w:t xml:space="preserve">salaries and emoluments received from </w:t>
      </w:r>
      <w:r w:rsidR="00F95D2D" w:rsidRPr="00F40781">
        <w:rPr>
          <w:rStyle w:val="CharacterStyle2"/>
          <w:rFonts w:ascii="Arial" w:hAnsi="Arial" w:cs="Arial"/>
          <w:sz w:val="24"/>
          <w:szCs w:val="24"/>
        </w:rPr>
        <w:t>GCF</w:t>
      </w:r>
      <w:r w:rsidRPr="00F40781">
        <w:rPr>
          <w:rStyle w:val="CharacterStyle2"/>
          <w:rFonts w:ascii="Arial" w:hAnsi="Arial" w:cs="Arial"/>
          <w:sz w:val="24"/>
          <w:szCs w:val="24"/>
        </w:rPr>
        <w:t>;</w:t>
      </w:r>
    </w:p>
    <w:p w14:paraId="41E37B05" w14:textId="77777777"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p>
    <w:p w14:paraId="4EF34475" w14:textId="77777777"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r w:rsidRPr="00F40781">
        <w:rPr>
          <w:rStyle w:val="CharacterStyle2"/>
          <w:rFonts w:ascii="Arial" w:hAnsi="Arial" w:cs="Arial"/>
          <w:sz w:val="24"/>
          <w:szCs w:val="24"/>
        </w:rPr>
        <w:t xml:space="preserve">(c)  </w:t>
      </w:r>
      <w:r w:rsidRPr="00F40781">
        <w:rPr>
          <w:rStyle w:val="CharacterStyle2"/>
          <w:rFonts w:ascii="Arial" w:hAnsi="Arial" w:cs="Arial"/>
          <w:sz w:val="24"/>
          <w:szCs w:val="24"/>
        </w:rPr>
        <w:tab/>
        <w:t xml:space="preserve">Exemption in respect of exchange restrictions no less favorable than that accorded to officials of comparable rank of diplomatic missions; </w:t>
      </w:r>
    </w:p>
    <w:p w14:paraId="65962DF2" w14:textId="77777777"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p>
    <w:p w14:paraId="4D6D76E7" w14:textId="6900B562"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r w:rsidRPr="00F40781">
        <w:rPr>
          <w:rStyle w:val="CharacterStyle2"/>
          <w:rFonts w:ascii="Arial" w:hAnsi="Arial" w:cs="Arial"/>
          <w:sz w:val="24"/>
          <w:szCs w:val="24"/>
        </w:rPr>
        <w:t xml:space="preserve">(d)  </w:t>
      </w:r>
      <w:r w:rsidRPr="00F40781">
        <w:rPr>
          <w:rStyle w:val="CharacterStyle2"/>
          <w:rFonts w:ascii="Arial" w:hAnsi="Arial" w:cs="Arial"/>
          <w:sz w:val="24"/>
          <w:szCs w:val="24"/>
        </w:rPr>
        <w:tab/>
      </w:r>
      <w:r w:rsidR="002B62D3">
        <w:rPr>
          <w:rStyle w:val="CharacterStyle2"/>
          <w:rFonts w:ascii="Arial" w:hAnsi="Arial" w:cs="Arial"/>
          <w:sz w:val="24"/>
          <w:szCs w:val="24"/>
        </w:rPr>
        <w:t xml:space="preserve">When they are not nationals of </w:t>
      </w:r>
      <w:r w:rsidR="002B62D3" w:rsidRPr="00F40781">
        <w:rPr>
          <w:rFonts w:ascii="Arial" w:eastAsia="Arial" w:hAnsi="Arial" w:cs="Arial"/>
          <w:sz w:val="24"/>
          <w:szCs w:val="24"/>
        </w:rPr>
        <w:t>[_______________]</w:t>
      </w:r>
      <w:r w:rsidR="002B62D3">
        <w:rPr>
          <w:rFonts w:ascii="Arial" w:eastAsia="Arial" w:hAnsi="Arial" w:cs="Arial"/>
          <w:sz w:val="24"/>
          <w:szCs w:val="24"/>
        </w:rPr>
        <w:t>, the s</w:t>
      </w:r>
      <w:r w:rsidRPr="00F40781">
        <w:rPr>
          <w:rStyle w:val="CharacterStyle2"/>
          <w:rFonts w:ascii="Arial" w:hAnsi="Arial" w:cs="Arial"/>
          <w:sz w:val="24"/>
          <w:szCs w:val="24"/>
        </w:rPr>
        <w:t>ame repatriation facilities in times of international crises, together with their Dependents, as are accorded to diplomatic envoys;</w:t>
      </w:r>
    </w:p>
    <w:p w14:paraId="7B775B86" w14:textId="77777777"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p>
    <w:p w14:paraId="2CFF1B31" w14:textId="610C012E" w:rsidR="00403FF2" w:rsidRPr="00F40781" w:rsidRDefault="00403FF2" w:rsidP="00403FF2">
      <w:pPr>
        <w:pStyle w:val="Style1"/>
        <w:kinsoku w:val="0"/>
        <w:autoSpaceDE/>
        <w:autoSpaceDN/>
        <w:adjustRightInd/>
        <w:ind w:firstLine="1440"/>
        <w:jc w:val="both"/>
        <w:rPr>
          <w:rStyle w:val="CharacterStyle2"/>
          <w:rFonts w:ascii="Arial" w:hAnsi="Arial" w:cs="Arial"/>
          <w:sz w:val="24"/>
          <w:szCs w:val="24"/>
        </w:rPr>
      </w:pPr>
      <w:r w:rsidRPr="00F40781">
        <w:rPr>
          <w:rStyle w:val="CharacterStyle2"/>
          <w:rFonts w:ascii="Arial" w:hAnsi="Arial" w:cs="Arial"/>
          <w:sz w:val="24"/>
          <w:szCs w:val="24"/>
        </w:rPr>
        <w:t xml:space="preserve">(e) </w:t>
      </w:r>
      <w:r w:rsidRPr="00F40781">
        <w:rPr>
          <w:rStyle w:val="CharacterStyle2"/>
          <w:rFonts w:ascii="Arial" w:hAnsi="Arial" w:cs="Arial"/>
          <w:sz w:val="24"/>
          <w:szCs w:val="24"/>
        </w:rPr>
        <w:tab/>
        <w:t xml:space="preserve">The right to import free of duty, taxes and other levies, prohibitions and restrictions on imports, their furniture, appliances and other effects including automobiles, and other articles for personal use and consumption and not for gift or sale at the time of first </w:t>
      </w:r>
      <w:r w:rsidR="002F5D0F">
        <w:rPr>
          <w:rStyle w:val="CharacterStyle2"/>
          <w:rFonts w:ascii="Arial" w:hAnsi="Arial" w:cs="Arial"/>
          <w:sz w:val="24"/>
          <w:szCs w:val="24"/>
        </w:rPr>
        <w:t xml:space="preserve">moving </w:t>
      </w:r>
      <w:r w:rsidR="00DF5F7C">
        <w:rPr>
          <w:rStyle w:val="CharacterStyle2"/>
          <w:rFonts w:ascii="Arial" w:hAnsi="Arial" w:cs="Arial"/>
          <w:sz w:val="24"/>
          <w:szCs w:val="24"/>
        </w:rPr>
        <w:t xml:space="preserve">to </w:t>
      </w:r>
      <w:r w:rsidR="002F5D0F">
        <w:rPr>
          <w:rStyle w:val="CharacterStyle2"/>
          <w:rFonts w:ascii="Arial" w:hAnsi="Arial" w:cs="Arial"/>
          <w:sz w:val="24"/>
          <w:szCs w:val="24"/>
        </w:rPr>
        <w:t xml:space="preserve">and </w:t>
      </w:r>
      <w:r w:rsidRPr="00F40781">
        <w:rPr>
          <w:rStyle w:val="CharacterStyle2"/>
          <w:rFonts w:ascii="Arial" w:hAnsi="Arial" w:cs="Arial"/>
          <w:sz w:val="24"/>
          <w:szCs w:val="24"/>
        </w:rPr>
        <w:t xml:space="preserve">taking up their post in </w:t>
      </w:r>
      <w:r w:rsidRPr="00F40781">
        <w:rPr>
          <w:rFonts w:ascii="Arial" w:eastAsia="Arial" w:hAnsi="Arial" w:cs="Arial"/>
          <w:sz w:val="24"/>
          <w:szCs w:val="24"/>
        </w:rPr>
        <w:t>[_______________]</w:t>
      </w:r>
      <w:r w:rsidR="0086466E" w:rsidRPr="00F40781">
        <w:rPr>
          <w:rFonts w:ascii="Arial" w:eastAsia="Arial" w:hAnsi="Arial" w:cs="Arial"/>
          <w:sz w:val="24"/>
          <w:szCs w:val="24"/>
        </w:rPr>
        <w:t xml:space="preserve"> at the Regional [Office/Outpost]</w:t>
      </w:r>
      <w:r w:rsidRPr="00F40781">
        <w:rPr>
          <w:rStyle w:val="CharacterStyle2"/>
          <w:rFonts w:ascii="Arial" w:hAnsi="Arial" w:cs="Arial"/>
          <w:sz w:val="24"/>
          <w:szCs w:val="24"/>
        </w:rPr>
        <w:t xml:space="preserve">. Any personal items so imported shall not be sold in </w:t>
      </w:r>
      <w:r w:rsidRPr="00F40781">
        <w:rPr>
          <w:rFonts w:ascii="Arial" w:eastAsia="Arial" w:hAnsi="Arial" w:cs="Arial"/>
          <w:sz w:val="24"/>
          <w:szCs w:val="24"/>
        </w:rPr>
        <w:t>[_______________]</w:t>
      </w:r>
      <w:r w:rsidRPr="00F40781">
        <w:rPr>
          <w:rStyle w:val="CharacterStyle2"/>
          <w:rFonts w:ascii="Arial" w:hAnsi="Arial" w:cs="Arial"/>
          <w:sz w:val="24"/>
          <w:szCs w:val="24"/>
        </w:rPr>
        <w:t xml:space="preserve"> without prior approval of the Government, which approval shall not unreasonably be withheld; and</w:t>
      </w:r>
    </w:p>
    <w:p w14:paraId="51C2F5D9" w14:textId="77777777" w:rsidR="00403FF2" w:rsidRPr="00F40781" w:rsidRDefault="00403FF2" w:rsidP="00403FF2">
      <w:pPr>
        <w:pStyle w:val="Style1"/>
        <w:kinsoku w:val="0"/>
        <w:autoSpaceDE/>
        <w:adjustRightInd/>
        <w:ind w:firstLine="1440"/>
        <w:jc w:val="both"/>
        <w:rPr>
          <w:rStyle w:val="CharacterStyle2"/>
          <w:rFonts w:ascii="Arial" w:hAnsi="Arial" w:cs="Arial"/>
          <w:sz w:val="24"/>
          <w:szCs w:val="24"/>
        </w:rPr>
      </w:pPr>
    </w:p>
    <w:p w14:paraId="519F9EE3" w14:textId="758180B9" w:rsidR="001432A4" w:rsidRDefault="00403FF2" w:rsidP="00A92DF6">
      <w:pPr>
        <w:pStyle w:val="Style1"/>
        <w:kinsoku w:val="0"/>
        <w:autoSpaceDE/>
        <w:adjustRightInd/>
        <w:ind w:firstLine="1440"/>
        <w:jc w:val="both"/>
        <w:rPr>
          <w:rStyle w:val="CharacterStyle2"/>
          <w:rFonts w:ascii="Arial" w:hAnsi="Arial" w:cs="Arial"/>
          <w:sz w:val="24"/>
          <w:szCs w:val="24"/>
        </w:rPr>
      </w:pPr>
      <w:r w:rsidRPr="00F40781">
        <w:rPr>
          <w:rStyle w:val="CharacterStyle2"/>
          <w:rFonts w:ascii="Arial" w:hAnsi="Arial" w:cs="Arial"/>
          <w:sz w:val="24"/>
          <w:szCs w:val="24"/>
        </w:rPr>
        <w:t xml:space="preserve">(f) </w:t>
      </w:r>
      <w:r w:rsidRPr="00F40781">
        <w:rPr>
          <w:rStyle w:val="CharacterStyle2"/>
          <w:rFonts w:ascii="Arial" w:hAnsi="Arial" w:cs="Arial"/>
          <w:sz w:val="24"/>
          <w:szCs w:val="24"/>
        </w:rPr>
        <w:tab/>
        <w:t xml:space="preserve">Exemption from national service obligations in </w:t>
      </w:r>
      <w:r w:rsidRPr="00F40781">
        <w:rPr>
          <w:rFonts w:ascii="Arial" w:eastAsia="Arial" w:hAnsi="Arial" w:cs="Arial"/>
          <w:sz w:val="24"/>
          <w:szCs w:val="24"/>
        </w:rPr>
        <w:t>[_______________]</w:t>
      </w:r>
      <w:r w:rsidRPr="00F40781">
        <w:rPr>
          <w:rStyle w:val="CharacterStyle2"/>
          <w:rFonts w:ascii="Arial" w:hAnsi="Arial" w:cs="Arial"/>
          <w:sz w:val="24"/>
          <w:szCs w:val="24"/>
        </w:rPr>
        <w:t xml:space="preserve">. Should </w:t>
      </w:r>
      <w:r w:rsidR="00985540">
        <w:rPr>
          <w:rStyle w:val="CharacterStyle2"/>
          <w:rFonts w:ascii="Arial" w:hAnsi="Arial" w:cs="Arial"/>
          <w:sz w:val="24"/>
          <w:szCs w:val="24"/>
        </w:rPr>
        <w:t xml:space="preserve">Officers and </w:t>
      </w:r>
      <w:r w:rsidRPr="00F40781">
        <w:rPr>
          <w:rStyle w:val="CharacterStyle2"/>
          <w:rFonts w:ascii="Arial" w:hAnsi="Arial" w:cs="Arial"/>
          <w:sz w:val="24"/>
          <w:szCs w:val="24"/>
        </w:rPr>
        <w:t xml:space="preserve">Staff of the </w:t>
      </w:r>
      <w:r w:rsidR="00F42D81" w:rsidRPr="00F40781">
        <w:rPr>
          <w:rStyle w:val="CharacterStyle2"/>
          <w:rFonts w:ascii="Arial" w:hAnsi="Arial" w:cs="Arial"/>
          <w:sz w:val="24"/>
          <w:szCs w:val="24"/>
        </w:rPr>
        <w:t xml:space="preserve">Regional [Office/Outpost] </w:t>
      </w:r>
      <w:r w:rsidRPr="00F40781">
        <w:rPr>
          <w:rStyle w:val="CharacterStyle2"/>
          <w:rFonts w:ascii="Arial" w:hAnsi="Arial" w:cs="Arial"/>
          <w:sz w:val="24"/>
          <w:szCs w:val="24"/>
        </w:rPr>
        <w:t xml:space="preserve">who are nationals of </w:t>
      </w:r>
      <w:r w:rsidRPr="00F40781">
        <w:rPr>
          <w:rFonts w:ascii="Arial" w:eastAsia="Arial" w:hAnsi="Arial" w:cs="Arial"/>
          <w:sz w:val="24"/>
          <w:szCs w:val="24"/>
        </w:rPr>
        <w:t>[_______________]</w:t>
      </w:r>
      <w:r w:rsidRPr="00F40781">
        <w:rPr>
          <w:rStyle w:val="CharacterStyle2"/>
          <w:rFonts w:ascii="Arial" w:hAnsi="Arial" w:cs="Arial"/>
          <w:sz w:val="24"/>
          <w:szCs w:val="24"/>
        </w:rPr>
        <w:t xml:space="preserve"> be called for national service, the Government will endeavor to grant deferment when, in the opinion of </w:t>
      </w:r>
      <w:r w:rsidR="00F42D81" w:rsidRPr="00F40781">
        <w:rPr>
          <w:rStyle w:val="CharacterStyle2"/>
          <w:rFonts w:ascii="Arial" w:hAnsi="Arial" w:cs="Arial"/>
          <w:sz w:val="24"/>
          <w:szCs w:val="24"/>
        </w:rPr>
        <w:t>GCF</w:t>
      </w:r>
      <w:r w:rsidRPr="00F40781">
        <w:rPr>
          <w:rStyle w:val="CharacterStyle2"/>
          <w:rFonts w:ascii="Arial" w:hAnsi="Arial" w:cs="Arial"/>
          <w:sz w:val="24"/>
          <w:szCs w:val="24"/>
        </w:rPr>
        <w:t xml:space="preserve">, serious disruption to essential </w:t>
      </w:r>
      <w:r w:rsidR="00F42D81" w:rsidRPr="00F40781">
        <w:rPr>
          <w:rStyle w:val="CharacterStyle2"/>
          <w:rFonts w:ascii="Arial" w:hAnsi="Arial" w:cs="Arial"/>
          <w:sz w:val="24"/>
          <w:szCs w:val="24"/>
        </w:rPr>
        <w:t xml:space="preserve">GCF </w:t>
      </w:r>
      <w:r w:rsidRPr="00F40781">
        <w:rPr>
          <w:rStyle w:val="CharacterStyle2"/>
          <w:rFonts w:ascii="Arial" w:hAnsi="Arial" w:cs="Arial"/>
          <w:sz w:val="24"/>
          <w:szCs w:val="24"/>
        </w:rPr>
        <w:t>operations may occur.</w:t>
      </w:r>
    </w:p>
    <w:p w14:paraId="4B46FF1A" w14:textId="77777777" w:rsidR="004602F5" w:rsidRDefault="004602F5" w:rsidP="00403FF2">
      <w:pPr>
        <w:pStyle w:val="Style1"/>
        <w:kinsoku w:val="0"/>
        <w:autoSpaceDE/>
        <w:adjustRightInd/>
        <w:ind w:firstLine="1440"/>
        <w:jc w:val="both"/>
        <w:rPr>
          <w:rStyle w:val="CharacterStyle2"/>
          <w:rFonts w:ascii="Arial" w:hAnsi="Arial" w:cs="Arial"/>
          <w:sz w:val="24"/>
          <w:szCs w:val="24"/>
        </w:rPr>
      </w:pPr>
    </w:p>
    <w:p w14:paraId="6C40DED6" w14:textId="29D84B45" w:rsidR="004602F5" w:rsidRPr="002E37D2" w:rsidRDefault="00D86D99" w:rsidP="002E37D2">
      <w:pPr>
        <w:pStyle w:val="Style4"/>
        <w:kinsoku w:val="0"/>
        <w:autoSpaceDE/>
        <w:autoSpaceDN/>
        <w:spacing w:before="0"/>
        <w:ind w:firstLine="1440"/>
        <w:rPr>
          <w:rFonts w:ascii="Arial" w:hAnsi="Arial" w:cs="Arial"/>
        </w:rPr>
      </w:pPr>
      <w:r>
        <w:rPr>
          <w:rFonts w:ascii="Arial" w:hAnsi="Arial" w:cs="Arial"/>
        </w:rPr>
        <w:t xml:space="preserve">2. </w:t>
      </w:r>
      <w:r w:rsidR="001A67BE">
        <w:rPr>
          <w:rFonts w:ascii="Arial" w:hAnsi="Arial" w:cs="Arial"/>
        </w:rPr>
        <w:tab/>
      </w:r>
      <w:r w:rsidR="004602F5" w:rsidRPr="004602F5">
        <w:rPr>
          <w:rFonts w:ascii="Arial" w:hAnsi="Arial" w:cs="Arial"/>
        </w:rPr>
        <w:t xml:space="preserve">In addition to the immunities and privileges specified in </w:t>
      </w:r>
      <w:r w:rsidR="00092FFC">
        <w:rPr>
          <w:rFonts w:ascii="Arial" w:hAnsi="Arial" w:cs="Arial"/>
        </w:rPr>
        <w:t>section 1 of this Article</w:t>
      </w:r>
      <w:r w:rsidR="009806AC">
        <w:rPr>
          <w:rFonts w:ascii="Arial" w:hAnsi="Arial" w:cs="Arial"/>
        </w:rPr>
        <w:t>,</w:t>
      </w:r>
      <w:r w:rsidR="00092FFC">
        <w:rPr>
          <w:rFonts w:ascii="Arial" w:hAnsi="Arial" w:cs="Arial"/>
        </w:rPr>
        <w:t xml:space="preserve"> </w:t>
      </w:r>
      <w:r w:rsidR="004602F5" w:rsidRPr="004602F5">
        <w:rPr>
          <w:rFonts w:ascii="Arial" w:hAnsi="Arial" w:cs="Arial"/>
        </w:rPr>
        <w:t xml:space="preserve">the </w:t>
      </w:r>
      <w:r w:rsidR="00B6077A">
        <w:rPr>
          <w:rFonts w:ascii="Arial" w:hAnsi="Arial" w:cs="Arial"/>
        </w:rPr>
        <w:t xml:space="preserve">Executive Director, </w:t>
      </w:r>
      <w:r w:rsidR="00B63DF5">
        <w:rPr>
          <w:rStyle w:val="CharacterStyle2"/>
          <w:rFonts w:ascii="Arial" w:hAnsi="Arial" w:cs="Arial"/>
          <w:sz w:val="24"/>
        </w:rPr>
        <w:t>M</w:t>
      </w:r>
      <w:r w:rsidR="00B63DF5" w:rsidRPr="001432A4">
        <w:rPr>
          <w:rStyle w:val="CharacterStyle2"/>
          <w:rFonts w:ascii="Arial" w:hAnsi="Arial" w:cs="Arial"/>
          <w:sz w:val="24"/>
        </w:rPr>
        <w:t>embers and alternate members of the Board</w:t>
      </w:r>
      <w:r w:rsidR="00B63DF5">
        <w:rPr>
          <w:rStyle w:val="CharacterStyle2"/>
          <w:rFonts w:ascii="Arial" w:hAnsi="Arial" w:cs="Arial"/>
          <w:sz w:val="24"/>
        </w:rPr>
        <w:t>,</w:t>
      </w:r>
      <w:r w:rsidR="00B63DF5" w:rsidRPr="001432A4">
        <w:rPr>
          <w:rStyle w:val="CharacterStyle2"/>
          <w:rFonts w:ascii="Arial" w:hAnsi="Arial" w:cs="Arial"/>
          <w:sz w:val="24"/>
        </w:rPr>
        <w:t xml:space="preserve"> </w:t>
      </w:r>
      <w:r w:rsidR="00B6077A">
        <w:rPr>
          <w:rFonts w:ascii="Arial" w:hAnsi="Arial" w:cs="Arial"/>
        </w:rPr>
        <w:t>the Heads of the Independent Units</w:t>
      </w:r>
      <w:r w:rsidR="00B63DF5">
        <w:rPr>
          <w:rFonts w:ascii="Arial" w:hAnsi="Arial" w:cs="Arial"/>
        </w:rPr>
        <w:t>,</w:t>
      </w:r>
      <w:r w:rsidR="00B6077A">
        <w:rPr>
          <w:rFonts w:ascii="Arial" w:hAnsi="Arial" w:cs="Arial"/>
        </w:rPr>
        <w:t xml:space="preserve"> and the </w:t>
      </w:r>
      <w:r w:rsidR="00487F96">
        <w:rPr>
          <w:rFonts w:ascii="Arial" w:hAnsi="Arial" w:cs="Arial"/>
        </w:rPr>
        <w:t>Head of Office for the Regional [Office/Outpost]</w:t>
      </w:r>
      <w:r w:rsidR="004602F5" w:rsidRPr="004602F5">
        <w:rPr>
          <w:rFonts w:ascii="Arial" w:hAnsi="Arial" w:cs="Arial"/>
        </w:rPr>
        <w:t xml:space="preserve">, including any official appointed by </w:t>
      </w:r>
      <w:r w:rsidR="00487F96">
        <w:rPr>
          <w:rFonts w:ascii="Arial" w:hAnsi="Arial" w:cs="Arial"/>
        </w:rPr>
        <w:t xml:space="preserve">GCF </w:t>
      </w:r>
      <w:r w:rsidR="004602F5" w:rsidRPr="004602F5">
        <w:rPr>
          <w:rFonts w:ascii="Arial" w:hAnsi="Arial" w:cs="Arial"/>
        </w:rPr>
        <w:t xml:space="preserve">to act on his or her behalf during his or her absence from duty, shall be accorded all privileges, immunities, exemptions and facilities that have been accorded, or will be accorded, to </w:t>
      </w:r>
      <w:r w:rsidR="007B4CEF" w:rsidRPr="007B4CEF">
        <w:rPr>
          <w:rFonts w:ascii="Arial" w:hAnsi="Arial" w:cs="Arial"/>
        </w:rPr>
        <w:t xml:space="preserve">members of comparable rank of the diplomatic staff of missions accredited to the Government </w:t>
      </w:r>
      <w:r w:rsidR="004602F5" w:rsidRPr="004602F5">
        <w:rPr>
          <w:rFonts w:ascii="Arial" w:hAnsi="Arial" w:cs="Arial"/>
        </w:rPr>
        <w:t>in accordance with international law</w:t>
      </w:r>
      <w:r w:rsidR="00157A5B">
        <w:rPr>
          <w:rFonts w:ascii="Arial" w:hAnsi="Arial" w:cs="Arial"/>
        </w:rPr>
        <w:t>.</w:t>
      </w:r>
      <w:r w:rsidR="000D4EF1">
        <w:rPr>
          <w:rFonts w:ascii="Arial" w:hAnsi="Arial" w:cs="Arial"/>
        </w:rPr>
        <w:t xml:space="preserve"> This includes, but is not limited to, </w:t>
      </w:r>
      <w:r w:rsidR="000D4EF1" w:rsidRPr="000D4EF1">
        <w:rPr>
          <w:rFonts w:ascii="Arial" w:hAnsi="Arial" w:cs="Arial"/>
        </w:rPr>
        <w:t>immunity from personal arrest or detention and from seizure of personal baggage</w:t>
      </w:r>
      <w:r w:rsidR="00D37876">
        <w:rPr>
          <w:rFonts w:ascii="Arial" w:hAnsi="Arial" w:cs="Arial"/>
        </w:rPr>
        <w:t>.</w:t>
      </w:r>
    </w:p>
    <w:p w14:paraId="26299163" w14:textId="77777777" w:rsidR="00403FF2" w:rsidRPr="00F40781" w:rsidRDefault="00403FF2" w:rsidP="00403FF2">
      <w:pPr>
        <w:pStyle w:val="Style1"/>
        <w:tabs>
          <w:tab w:val="right" w:pos="1440"/>
        </w:tabs>
        <w:kinsoku w:val="0"/>
        <w:autoSpaceDE/>
        <w:adjustRightInd/>
        <w:ind w:left="720"/>
        <w:jc w:val="both"/>
        <w:rPr>
          <w:rStyle w:val="CharacterStyle2"/>
          <w:rFonts w:ascii="Arial" w:hAnsi="Arial" w:cs="Arial"/>
          <w:sz w:val="24"/>
          <w:szCs w:val="24"/>
        </w:rPr>
      </w:pPr>
    </w:p>
    <w:p w14:paraId="23BB419B" w14:textId="6AFF1696" w:rsidR="00403FF2" w:rsidRPr="00F40781" w:rsidRDefault="001A67BE" w:rsidP="00403FF2">
      <w:pPr>
        <w:pStyle w:val="Style4"/>
        <w:kinsoku w:val="0"/>
        <w:autoSpaceDE/>
        <w:autoSpaceDN/>
        <w:spacing w:before="0"/>
        <w:ind w:firstLine="1440"/>
        <w:rPr>
          <w:rFonts w:ascii="Arial" w:hAnsi="Arial" w:cs="Arial"/>
        </w:rPr>
      </w:pPr>
      <w:r>
        <w:rPr>
          <w:rFonts w:ascii="Arial" w:hAnsi="Arial" w:cs="Arial"/>
        </w:rPr>
        <w:t>3</w:t>
      </w:r>
      <w:r w:rsidR="00403FF2" w:rsidRPr="00F40781">
        <w:rPr>
          <w:rFonts w:ascii="Arial" w:hAnsi="Arial" w:cs="Arial"/>
        </w:rPr>
        <w:t xml:space="preserve">.  </w:t>
      </w:r>
      <w:r w:rsidR="00403FF2" w:rsidRPr="00F40781">
        <w:rPr>
          <w:rFonts w:ascii="Arial" w:hAnsi="Arial" w:cs="Arial"/>
        </w:rPr>
        <w:tab/>
      </w:r>
      <w:r w:rsidR="00F42D81" w:rsidRPr="00F40781">
        <w:rPr>
          <w:rFonts w:ascii="Arial" w:hAnsi="Arial" w:cs="Arial"/>
        </w:rPr>
        <w:t xml:space="preserve">GCF </w:t>
      </w:r>
      <w:r w:rsidR="00403FF2" w:rsidRPr="00F40781">
        <w:rPr>
          <w:rFonts w:ascii="Arial" w:hAnsi="Arial" w:cs="Arial"/>
        </w:rPr>
        <w:t xml:space="preserve">and the </w:t>
      </w:r>
      <w:r w:rsidR="004B376A">
        <w:rPr>
          <w:rFonts w:ascii="Arial" w:hAnsi="Arial" w:cs="Arial"/>
        </w:rPr>
        <w:t xml:space="preserve">Officers and </w:t>
      </w:r>
      <w:r w:rsidR="00403FF2" w:rsidRPr="00F40781">
        <w:rPr>
          <w:rStyle w:val="CharacterStyle2"/>
          <w:rFonts w:ascii="Arial" w:hAnsi="Arial" w:cs="Arial"/>
          <w:sz w:val="24"/>
        </w:rPr>
        <w:t xml:space="preserve">Staff of the </w:t>
      </w:r>
      <w:r w:rsidR="00F42D81" w:rsidRPr="00F40781">
        <w:rPr>
          <w:rStyle w:val="CharacterStyle2"/>
          <w:rFonts w:ascii="Arial" w:hAnsi="Arial" w:cs="Arial"/>
          <w:sz w:val="24"/>
        </w:rPr>
        <w:t xml:space="preserve">Regional </w:t>
      </w:r>
      <w:r w:rsidR="00CC6ACE" w:rsidRPr="00F40781">
        <w:rPr>
          <w:rStyle w:val="CharacterStyle2"/>
          <w:rFonts w:ascii="Arial" w:hAnsi="Arial" w:cs="Arial"/>
          <w:sz w:val="24"/>
        </w:rPr>
        <w:t>[</w:t>
      </w:r>
      <w:r w:rsidR="00F42D81" w:rsidRPr="00F40781">
        <w:rPr>
          <w:rStyle w:val="CharacterStyle2"/>
          <w:rFonts w:ascii="Arial" w:hAnsi="Arial" w:cs="Arial"/>
          <w:sz w:val="24"/>
        </w:rPr>
        <w:t xml:space="preserve">Office/Outpost] </w:t>
      </w:r>
      <w:r w:rsidR="00403FF2" w:rsidRPr="00F40781">
        <w:rPr>
          <w:rFonts w:ascii="Arial" w:hAnsi="Arial" w:cs="Arial"/>
        </w:rPr>
        <w:t xml:space="preserve">shall not be required to contribute to any social security scheme or any other compulsory insurance or pension schemes in </w:t>
      </w:r>
      <w:r w:rsidR="00403FF2" w:rsidRPr="00F40781">
        <w:rPr>
          <w:rFonts w:ascii="Arial" w:eastAsia="Arial" w:hAnsi="Arial" w:cs="Arial"/>
        </w:rPr>
        <w:t>[_______________]</w:t>
      </w:r>
      <w:r w:rsidR="00403FF2" w:rsidRPr="00F40781">
        <w:rPr>
          <w:rFonts w:ascii="Arial" w:hAnsi="Arial" w:cs="Arial"/>
        </w:rPr>
        <w:t>.</w:t>
      </w:r>
    </w:p>
    <w:p w14:paraId="61D0AB74" w14:textId="77777777" w:rsidR="00403FF2" w:rsidRPr="00F40781" w:rsidRDefault="00403FF2" w:rsidP="00403FF2">
      <w:pPr>
        <w:pStyle w:val="Style4"/>
        <w:kinsoku w:val="0"/>
        <w:autoSpaceDE/>
        <w:autoSpaceDN/>
        <w:spacing w:before="0"/>
        <w:ind w:firstLine="1440"/>
        <w:rPr>
          <w:rFonts w:ascii="Arial" w:hAnsi="Arial" w:cs="Arial"/>
        </w:rPr>
      </w:pPr>
    </w:p>
    <w:p w14:paraId="1D4E5A4F" w14:textId="6290C46F" w:rsidR="00403FF2" w:rsidRPr="00F40781" w:rsidRDefault="001A67BE" w:rsidP="00403FF2">
      <w:pPr>
        <w:pStyle w:val="Style4"/>
        <w:kinsoku w:val="0"/>
        <w:autoSpaceDE/>
        <w:autoSpaceDN/>
        <w:spacing w:before="0"/>
        <w:ind w:firstLine="1440"/>
        <w:rPr>
          <w:rFonts w:ascii="Arial" w:hAnsi="Arial" w:cs="Arial"/>
        </w:rPr>
      </w:pPr>
      <w:r>
        <w:rPr>
          <w:rFonts w:ascii="Arial" w:hAnsi="Arial" w:cs="Arial"/>
        </w:rPr>
        <w:t>4</w:t>
      </w:r>
      <w:r w:rsidR="00403FF2" w:rsidRPr="00F40781">
        <w:rPr>
          <w:rFonts w:ascii="Arial" w:hAnsi="Arial" w:cs="Arial"/>
        </w:rPr>
        <w:t>.</w:t>
      </w:r>
      <w:r w:rsidR="00403FF2" w:rsidRPr="00F40781">
        <w:rPr>
          <w:rFonts w:ascii="Arial" w:hAnsi="Arial" w:cs="Arial"/>
        </w:rPr>
        <w:tab/>
      </w:r>
      <w:r w:rsidR="00CC6ACE" w:rsidRPr="00F40781">
        <w:rPr>
          <w:rFonts w:ascii="Arial" w:hAnsi="Arial" w:cs="Arial"/>
        </w:rPr>
        <w:t>GCF</w:t>
      </w:r>
      <w:r w:rsidR="00403FF2" w:rsidRPr="00F40781">
        <w:rPr>
          <w:rFonts w:ascii="Arial" w:hAnsi="Arial" w:cs="Arial"/>
        </w:rPr>
        <w:t xml:space="preserve"> will, from time to time, communicate to the Government the names of </w:t>
      </w:r>
      <w:r w:rsidR="004B376A">
        <w:rPr>
          <w:rFonts w:ascii="Arial" w:hAnsi="Arial" w:cs="Arial"/>
        </w:rPr>
        <w:t xml:space="preserve">Officers and </w:t>
      </w:r>
      <w:r w:rsidR="00403FF2" w:rsidRPr="00F40781">
        <w:rPr>
          <w:rFonts w:ascii="Arial" w:hAnsi="Arial" w:cs="Arial"/>
        </w:rPr>
        <w:t xml:space="preserve">Staff of the </w:t>
      </w:r>
      <w:r w:rsidR="00CC6ACE" w:rsidRPr="00F40781">
        <w:rPr>
          <w:rFonts w:ascii="Arial" w:hAnsi="Arial" w:cs="Arial"/>
        </w:rPr>
        <w:t xml:space="preserve">Regional [Office/Outpost] </w:t>
      </w:r>
      <w:r w:rsidR="00403FF2" w:rsidRPr="00F40781">
        <w:rPr>
          <w:rFonts w:ascii="Arial" w:hAnsi="Arial" w:cs="Arial"/>
        </w:rPr>
        <w:t>and, as appropriate, the names of other persons, to whom privileges and immunities apply.</w:t>
      </w:r>
    </w:p>
    <w:p w14:paraId="61EB4205" w14:textId="77777777" w:rsidR="00403FF2" w:rsidRPr="00F40781" w:rsidRDefault="00403FF2" w:rsidP="00403FF2">
      <w:pPr>
        <w:pStyle w:val="Style4"/>
        <w:kinsoku w:val="0"/>
        <w:autoSpaceDE/>
        <w:autoSpaceDN/>
        <w:spacing w:before="0"/>
        <w:ind w:firstLine="1440"/>
        <w:rPr>
          <w:rFonts w:ascii="Arial" w:hAnsi="Arial" w:cs="Arial"/>
        </w:rPr>
      </w:pPr>
    </w:p>
    <w:p w14:paraId="195091EF" w14:textId="600E06ED" w:rsidR="00403FF2" w:rsidRPr="00F40781" w:rsidRDefault="001A67BE" w:rsidP="00403FF2">
      <w:pPr>
        <w:pStyle w:val="Style4"/>
        <w:kinsoku w:val="0"/>
        <w:autoSpaceDE/>
        <w:autoSpaceDN/>
        <w:spacing w:before="0"/>
        <w:ind w:firstLine="1440"/>
        <w:rPr>
          <w:rFonts w:ascii="Arial" w:hAnsi="Arial" w:cs="Arial"/>
        </w:rPr>
      </w:pPr>
      <w:r>
        <w:rPr>
          <w:rFonts w:ascii="Arial" w:hAnsi="Arial" w:cs="Arial"/>
        </w:rPr>
        <w:t>5</w:t>
      </w:r>
      <w:r w:rsidR="00403FF2" w:rsidRPr="00F40781">
        <w:rPr>
          <w:rFonts w:ascii="Arial" w:hAnsi="Arial" w:cs="Arial"/>
        </w:rPr>
        <w:t xml:space="preserve">.  </w:t>
      </w:r>
      <w:r w:rsidR="00E67F1D">
        <w:rPr>
          <w:rFonts w:ascii="Arial" w:hAnsi="Arial" w:cs="Arial"/>
        </w:rPr>
        <w:tab/>
      </w:r>
      <w:r w:rsidR="00403FF2" w:rsidRPr="006C3001">
        <w:rPr>
          <w:rFonts w:ascii="Arial" w:hAnsi="Arial" w:cs="Arial"/>
        </w:rPr>
        <w:t xml:space="preserve">All persons enjoying the privileges and immunities specified in this Agreement shall be provided by the Government with a special identity card which shall serve to identify the holder to the appropriate authorities of </w:t>
      </w:r>
      <w:r w:rsidR="00403FF2" w:rsidRPr="006C3001">
        <w:rPr>
          <w:rFonts w:ascii="Arial" w:eastAsia="Arial" w:hAnsi="Arial" w:cs="Arial"/>
        </w:rPr>
        <w:t>[_______________]</w:t>
      </w:r>
      <w:r w:rsidR="00403FF2" w:rsidRPr="006C3001">
        <w:rPr>
          <w:rFonts w:ascii="Arial" w:hAnsi="Arial" w:cs="Arial"/>
        </w:rPr>
        <w:t xml:space="preserve"> and to certify that the holder enjoys the privileges, immunities, exemptions and facilities specified in this Agreement.</w:t>
      </w:r>
    </w:p>
    <w:p w14:paraId="42FB48AD" w14:textId="77777777" w:rsidR="00403FF2" w:rsidRPr="00F40781" w:rsidRDefault="00403FF2" w:rsidP="00403FF2">
      <w:pPr>
        <w:pStyle w:val="Style4"/>
        <w:kinsoku w:val="0"/>
        <w:autoSpaceDE/>
        <w:autoSpaceDN/>
        <w:spacing w:before="0"/>
        <w:ind w:firstLine="1440"/>
        <w:rPr>
          <w:rFonts w:ascii="Arial" w:hAnsi="Arial" w:cs="Arial"/>
        </w:rPr>
      </w:pPr>
    </w:p>
    <w:p w14:paraId="3D20004C" w14:textId="17F1D274" w:rsidR="00403FF2" w:rsidRPr="00F40781" w:rsidRDefault="001A67BE" w:rsidP="00403FF2">
      <w:pPr>
        <w:pStyle w:val="Style4"/>
        <w:tabs>
          <w:tab w:val="left" w:pos="90"/>
        </w:tabs>
        <w:kinsoku w:val="0"/>
        <w:autoSpaceDE/>
        <w:autoSpaceDN/>
        <w:spacing w:before="0"/>
        <w:ind w:firstLine="1440"/>
        <w:rPr>
          <w:rFonts w:ascii="Arial" w:hAnsi="Arial" w:cs="Arial"/>
        </w:rPr>
      </w:pPr>
      <w:r>
        <w:rPr>
          <w:rFonts w:ascii="Arial" w:hAnsi="Arial" w:cs="Arial"/>
        </w:rPr>
        <w:t>6</w:t>
      </w:r>
      <w:r w:rsidR="00403FF2" w:rsidRPr="00F40781">
        <w:rPr>
          <w:rFonts w:ascii="Arial" w:hAnsi="Arial" w:cs="Arial"/>
        </w:rPr>
        <w:t xml:space="preserve">.  </w:t>
      </w:r>
      <w:r w:rsidR="00403FF2" w:rsidRPr="00F40781">
        <w:rPr>
          <w:rFonts w:ascii="Arial" w:hAnsi="Arial" w:cs="Arial"/>
        </w:rPr>
        <w:tab/>
        <w:t xml:space="preserve">The privileges, immunities, exemptions and facilities accorded in this Agreement are granted in the interest of </w:t>
      </w:r>
      <w:r w:rsidR="0058147E" w:rsidRPr="00F40781">
        <w:rPr>
          <w:rFonts w:ascii="Arial" w:hAnsi="Arial" w:cs="Arial"/>
        </w:rPr>
        <w:t xml:space="preserve">GCF </w:t>
      </w:r>
      <w:r w:rsidR="00403FF2" w:rsidRPr="00F40781">
        <w:rPr>
          <w:rFonts w:ascii="Arial" w:hAnsi="Arial" w:cs="Arial"/>
        </w:rPr>
        <w:t xml:space="preserve">and not for the personal benefit of the individuals themselves. </w:t>
      </w:r>
      <w:r w:rsidR="0058147E" w:rsidRPr="00F40781">
        <w:rPr>
          <w:rFonts w:ascii="Arial" w:hAnsi="Arial" w:cs="Arial"/>
        </w:rPr>
        <w:t xml:space="preserve">GCF </w:t>
      </w:r>
      <w:r w:rsidR="00403FF2" w:rsidRPr="00F40781">
        <w:rPr>
          <w:rFonts w:ascii="Arial" w:hAnsi="Arial" w:cs="Arial"/>
        </w:rPr>
        <w:t xml:space="preserve">may waive such immunities upon the written request of the Government if, in </w:t>
      </w:r>
      <w:r w:rsidR="0058147E" w:rsidRPr="00F40781">
        <w:rPr>
          <w:rFonts w:ascii="Arial" w:hAnsi="Arial" w:cs="Arial"/>
        </w:rPr>
        <w:t>GCF</w:t>
      </w:r>
      <w:r w:rsidR="00403FF2" w:rsidRPr="00F40781">
        <w:rPr>
          <w:rFonts w:ascii="Arial" w:hAnsi="Arial" w:cs="Arial"/>
        </w:rPr>
        <w:t xml:space="preserve">’s opinion, such immunity would impede the course of justice and the waiver will not prejudice the interests of </w:t>
      </w:r>
      <w:r w:rsidR="0058147E" w:rsidRPr="00F40781">
        <w:rPr>
          <w:rFonts w:ascii="Arial" w:hAnsi="Arial" w:cs="Arial"/>
        </w:rPr>
        <w:t>GCF</w:t>
      </w:r>
      <w:r w:rsidR="00403FF2" w:rsidRPr="00F40781">
        <w:rPr>
          <w:rFonts w:ascii="Arial" w:hAnsi="Arial" w:cs="Arial"/>
        </w:rPr>
        <w:t>.</w:t>
      </w:r>
    </w:p>
    <w:p w14:paraId="0FB82939" w14:textId="77777777" w:rsidR="00403FF2" w:rsidRPr="00F40781" w:rsidRDefault="00403FF2" w:rsidP="00403FF2">
      <w:pPr>
        <w:pStyle w:val="Style4"/>
        <w:kinsoku w:val="0"/>
        <w:autoSpaceDE/>
        <w:autoSpaceDN/>
        <w:spacing w:before="0"/>
        <w:ind w:firstLine="1440"/>
        <w:rPr>
          <w:rFonts w:ascii="Arial" w:hAnsi="Arial" w:cs="Arial"/>
        </w:rPr>
      </w:pPr>
    </w:p>
    <w:p w14:paraId="2712195E" w14:textId="6E77094F" w:rsidR="00403FF2" w:rsidRPr="00F40781" w:rsidRDefault="001A67BE" w:rsidP="00403FF2">
      <w:pPr>
        <w:pStyle w:val="Style4"/>
        <w:kinsoku w:val="0"/>
        <w:autoSpaceDE/>
        <w:autoSpaceDN/>
        <w:spacing w:before="0"/>
        <w:ind w:firstLine="1440"/>
        <w:rPr>
          <w:rStyle w:val="CharacterStyle1"/>
          <w:rFonts w:ascii="Arial" w:hAnsi="Arial" w:cs="Arial"/>
          <w:b/>
        </w:rPr>
      </w:pPr>
      <w:r>
        <w:rPr>
          <w:rFonts w:ascii="Arial" w:hAnsi="Arial" w:cs="Arial"/>
        </w:rPr>
        <w:t>7</w:t>
      </w:r>
      <w:r w:rsidR="00403FF2" w:rsidRPr="00F40781">
        <w:rPr>
          <w:rFonts w:ascii="Arial" w:hAnsi="Arial" w:cs="Arial"/>
        </w:rPr>
        <w:t xml:space="preserve">.  </w:t>
      </w:r>
      <w:r w:rsidR="00403FF2" w:rsidRPr="00F40781">
        <w:rPr>
          <w:rFonts w:ascii="Arial" w:hAnsi="Arial" w:cs="Arial"/>
        </w:rPr>
        <w:tab/>
      </w:r>
      <w:r w:rsidR="0058147E" w:rsidRPr="00F40781">
        <w:rPr>
          <w:rFonts w:ascii="Arial" w:hAnsi="Arial" w:cs="Arial"/>
        </w:rPr>
        <w:t xml:space="preserve">GCF </w:t>
      </w:r>
      <w:r w:rsidR="00403FF2" w:rsidRPr="00F40781">
        <w:rPr>
          <w:rFonts w:ascii="Arial" w:hAnsi="Arial" w:cs="Arial"/>
        </w:rPr>
        <w:t xml:space="preserve">will take measures to ensure that the privileges, immunities, exemptions and facilities conferred by this Agreement are not abused. There will be consultation between the Government and </w:t>
      </w:r>
      <w:r w:rsidR="0058147E" w:rsidRPr="00F40781">
        <w:rPr>
          <w:rFonts w:ascii="Arial" w:hAnsi="Arial" w:cs="Arial"/>
        </w:rPr>
        <w:t xml:space="preserve">GCF </w:t>
      </w:r>
      <w:r w:rsidR="00403FF2" w:rsidRPr="00F40781">
        <w:rPr>
          <w:rFonts w:ascii="Arial" w:hAnsi="Arial" w:cs="Arial"/>
        </w:rPr>
        <w:t xml:space="preserve">should the Government consider that an abuse has occurred, or </w:t>
      </w:r>
      <w:r w:rsidR="0058147E" w:rsidRPr="00F40781">
        <w:rPr>
          <w:rFonts w:ascii="Arial" w:hAnsi="Arial" w:cs="Arial"/>
        </w:rPr>
        <w:t xml:space="preserve">GCF </w:t>
      </w:r>
      <w:r w:rsidR="00403FF2" w:rsidRPr="00F40781">
        <w:rPr>
          <w:rFonts w:ascii="Arial" w:hAnsi="Arial" w:cs="Arial"/>
        </w:rPr>
        <w:t>consider that its privileges, immunities, exemptions or facilities have not been respected by the Government.</w:t>
      </w:r>
      <w:r w:rsidR="00403FF2" w:rsidRPr="00F40781">
        <w:rPr>
          <w:rStyle w:val="CharacterStyle1"/>
          <w:rFonts w:ascii="Arial" w:hAnsi="Arial" w:cs="Arial"/>
          <w:b/>
        </w:rPr>
        <w:t xml:space="preserve"> </w:t>
      </w:r>
    </w:p>
    <w:p w14:paraId="7C6404AF" w14:textId="77777777" w:rsidR="00403FF2" w:rsidRPr="00F40781" w:rsidRDefault="00403FF2" w:rsidP="00403FF2">
      <w:pPr>
        <w:pStyle w:val="Style4"/>
        <w:kinsoku w:val="0"/>
        <w:autoSpaceDE/>
        <w:autoSpaceDN/>
        <w:spacing w:before="0"/>
        <w:ind w:firstLine="0"/>
        <w:rPr>
          <w:rStyle w:val="CharacterStyle1"/>
          <w:rFonts w:ascii="Arial" w:hAnsi="Arial" w:cs="Arial"/>
          <w:b/>
        </w:rPr>
      </w:pPr>
    </w:p>
    <w:p w14:paraId="2414B01A" w14:textId="77777777" w:rsidR="00403FF2" w:rsidRPr="00F40781" w:rsidRDefault="00403FF2" w:rsidP="00403FF2">
      <w:pPr>
        <w:pStyle w:val="Style4"/>
        <w:kinsoku w:val="0"/>
        <w:autoSpaceDE/>
        <w:autoSpaceDN/>
        <w:spacing w:before="0"/>
        <w:ind w:firstLine="0"/>
        <w:jc w:val="center"/>
        <w:rPr>
          <w:rStyle w:val="CharacterStyle1"/>
          <w:rFonts w:ascii="Arial" w:hAnsi="Arial" w:cs="Arial"/>
          <w:b/>
        </w:rPr>
      </w:pPr>
    </w:p>
    <w:p w14:paraId="48B4991B" w14:textId="152C9468" w:rsidR="00403FF2" w:rsidRPr="00F40781" w:rsidRDefault="00403FF2" w:rsidP="00403FF2">
      <w:pPr>
        <w:spacing w:after="0" w:line="240" w:lineRule="auto"/>
        <w:jc w:val="center"/>
        <w:rPr>
          <w:rFonts w:ascii="Arial" w:hAnsi="Arial" w:cs="Arial"/>
          <w:b/>
        </w:rPr>
      </w:pPr>
      <w:r w:rsidRPr="00F40781">
        <w:rPr>
          <w:rFonts w:ascii="Arial" w:hAnsi="Arial" w:cs="Arial"/>
          <w:b/>
        </w:rPr>
        <w:t>ARTICLE XII</w:t>
      </w:r>
      <w:r w:rsidR="006C3001">
        <w:rPr>
          <w:rFonts w:ascii="Arial" w:hAnsi="Arial" w:cs="Arial"/>
          <w:b/>
        </w:rPr>
        <w:t>I</w:t>
      </w:r>
    </w:p>
    <w:p w14:paraId="53627B79" w14:textId="77777777" w:rsidR="00403FF2" w:rsidRPr="00F40781" w:rsidRDefault="00403FF2" w:rsidP="00403FF2">
      <w:pPr>
        <w:spacing w:after="0" w:line="240" w:lineRule="auto"/>
        <w:jc w:val="center"/>
        <w:rPr>
          <w:rFonts w:ascii="Arial" w:hAnsi="Arial" w:cs="Arial"/>
          <w:b/>
        </w:rPr>
      </w:pPr>
    </w:p>
    <w:p w14:paraId="0427A28F" w14:textId="77777777" w:rsidR="00403FF2" w:rsidRPr="00F40781" w:rsidRDefault="00403FF2" w:rsidP="00403FF2">
      <w:pPr>
        <w:spacing w:after="0" w:line="240" w:lineRule="auto"/>
        <w:jc w:val="center"/>
        <w:rPr>
          <w:rFonts w:ascii="Arial" w:hAnsi="Arial" w:cs="Arial"/>
          <w:b/>
        </w:rPr>
      </w:pPr>
      <w:r w:rsidRPr="00F40781">
        <w:rPr>
          <w:rFonts w:ascii="Arial" w:hAnsi="Arial" w:cs="Arial"/>
          <w:b/>
        </w:rPr>
        <w:t>FREEDOM OF ASSEMBLY</w:t>
      </w:r>
    </w:p>
    <w:p w14:paraId="7F93F401" w14:textId="77777777" w:rsidR="00403FF2" w:rsidRPr="00F40781" w:rsidRDefault="00403FF2" w:rsidP="00403FF2">
      <w:pPr>
        <w:spacing w:after="0" w:line="240" w:lineRule="auto"/>
        <w:jc w:val="center"/>
        <w:rPr>
          <w:rFonts w:ascii="Arial" w:hAnsi="Arial" w:cs="Arial"/>
          <w:b/>
        </w:rPr>
      </w:pPr>
    </w:p>
    <w:p w14:paraId="6A04C312" w14:textId="77777777" w:rsidR="00403FF2" w:rsidRPr="00F40781" w:rsidRDefault="00403FF2" w:rsidP="00403FF2">
      <w:pPr>
        <w:spacing w:after="0" w:line="240" w:lineRule="auto"/>
        <w:jc w:val="center"/>
        <w:rPr>
          <w:rFonts w:ascii="Arial" w:hAnsi="Arial" w:cs="Arial"/>
          <w:b/>
        </w:rPr>
      </w:pPr>
    </w:p>
    <w:p w14:paraId="53BC7B5B" w14:textId="13772E8A" w:rsidR="00403FF2" w:rsidRDefault="00403FF2" w:rsidP="00403FF2">
      <w:pPr>
        <w:pStyle w:val="ListParagraph"/>
        <w:numPr>
          <w:ilvl w:val="0"/>
          <w:numId w:val="28"/>
        </w:numPr>
        <w:spacing w:after="0" w:line="240" w:lineRule="auto"/>
        <w:ind w:left="0" w:firstLine="1440"/>
        <w:jc w:val="both"/>
        <w:rPr>
          <w:rFonts w:ascii="Arial" w:hAnsi="Arial" w:cs="Arial"/>
        </w:rPr>
      </w:pPr>
      <w:r w:rsidRPr="00F40781">
        <w:rPr>
          <w:rFonts w:ascii="Arial" w:hAnsi="Arial" w:cs="Arial"/>
        </w:rPr>
        <w:t xml:space="preserve"> </w:t>
      </w:r>
      <w:r w:rsidR="0058147E" w:rsidRPr="00F40781">
        <w:rPr>
          <w:rFonts w:ascii="Arial" w:hAnsi="Arial" w:cs="Arial"/>
        </w:rPr>
        <w:t xml:space="preserve">GCF </w:t>
      </w:r>
      <w:r w:rsidRPr="00F40781">
        <w:rPr>
          <w:rFonts w:ascii="Arial" w:hAnsi="Arial" w:cs="Arial"/>
        </w:rPr>
        <w:t>shall have the right to convene meetings</w:t>
      </w:r>
      <w:r w:rsidR="0058147E" w:rsidRPr="00F40781">
        <w:rPr>
          <w:rFonts w:ascii="Arial" w:hAnsi="Arial" w:cs="Arial"/>
        </w:rPr>
        <w:t>, including but not limited to Board meetings</w:t>
      </w:r>
      <w:r w:rsidR="00932323">
        <w:rPr>
          <w:rFonts w:ascii="Arial" w:hAnsi="Arial" w:cs="Arial"/>
        </w:rPr>
        <w:t>, international conferences, seminars and workshops</w:t>
      </w:r>
      <w:r w:rsidR="0058147E" w:rsidRPr="00F40781">
        <w:rPr>
          <w:rFonts w:ascii="Arial" w:hAnsi="Arial" w:cs="Arial"/>
        </w:rPr>
        <w:t>,</w:t>
      </w:r>
      <w:r w:rsidRPr="00F40781">
        <w:rPr>
          <w:rFonts w:ascii="Arial" w:hAnsi="Arial" w:cs="Arial"/>
        </w:rPr>
        <w:t xml:space="preserve"> within the </w:t>
      </w:r>
      <w:r w:rsidR="0058147E" w:rsidRPr="00F40781">
        <w:rPr>
          <w:rFonts w:ascii="Arial" w:hAnsi="Arial" w:cs="Arial"/>
        </w:rPr>
        <w:t>[</w:t>
      </w:r>
      <w:r w:rsidRPr="00F40781">
        <w:rPr>
          <w:rFonts w:ascii="Arial" w:hAnsi="Arial" w:cs="Arial"/>
        </w:rPr>
        <w:t>Office</w:t>
      </w:r>
      <w:r w:rsidR="0058147E" w:rsidRPr="00F40781">
        <w:rPr>
          <w:rFonts w:ascii="Arial" w:hAnsi="Arial" w:cs="Arial"/>
        </w:rPr>
        <w:t>/Outpost]</w:t>
      </w:r>
      <w:r w:rsidRPr="00F40781">
        <w:rPr>
          <w:rFonts w:ascii="Arial" w:hAnsi="Arial" w:cs="Arial"/>
        </w:rPr>
        <w:t xml:space="preserve"> Seat</w:t>
      </w:r>
      <w:r w:rsidR="008803A9">
        <w:rPr>
          <w:rFonts w:ascii="Arial" w:hAnsi="Arial" w:cs="Arial"/>
        </w:rPr>
        <w:t xml:space="preserve"> or</w:t>
      </w:r>
      <w:r w:rsidRPr="00F40781">
        <w:rPr>
          <w:rFonts w:ascii="Arial" w:hAnsi="Arial" w:cs="Arial"/>
        </w:rPr>
        <w:t xml:space="preserve"> </w:t>
      </w:r>
      <w:r w:rsidR="00695764" w:rsidRPr="005D3D5E">
        <w:rPr>
          <w:rFonts w:ascii="Arial" w:hAnsi="Arial" w:cs="Arial"/>
        </w:rPr>
        <w:t xml:space="preserve">with the concurrence of the appropriate authorities of </w:t>
      </w:r>
      <w:r w:rsidR="00695764">
        <w:rPr>
          <w:rFonts w:ascii="Arial" w:eastAsia="Arial" w:hAnsi="Arial" w:cs="Arial"/>
        </w:rPr>
        <w:t>[_______________]</w:t>
      </w:r>
      <w:r w:rsidR="00695764" w:rsidRPr="005D3D5E">
        <w:rPr>
          <w:rFonts w:ascii="Arial" w:hAnsi="Arial" w:cs="Arial"/>
        </w:rPr>
        <w:t xml:space="preserve">, elsewhere in </w:t>
      </w:r>
      <w:r w:rsidR="00695764">
        <w:rPr>
          <w:rFonts w:ascii="Arial" w:eastAsia="Arial" w:hAnsi="Arial" w:cs="Arial"/>
        </w:rPr>
        <w:t>[_______________]</w:t>
      </w:r>
      <w:r w:rsidRPr="00F40781">
        <w:rPr>
          <w:rFonts w:ascii="Arial" w:hAnsi="Arial" w:cs="Arial"/>
        </w:rPr>
        <w:t>.</w:t>
      </w:r>
    </w:p>
    <w:p w14:paraId="1B9B7D2E" w14:textId="77777777" w:rsidR="002A4D98" w:rsidRDefault="002A4D98" w:rsidP="002A4D98">
      <w:pPr>
        <w:pStyle w:val="ListParagraph"/>
        <w:spacing w:after="0" w:line="240" w:lineRule="auto"/>
        <w:ind w:left="1440"/>
        <w:jc w:val="both"/>
        <w:rPr>
          <w:rFonts w:ascii="Arial" w:hAnsi="Arial" w:cs="Arial"/>
        </w:rPr>
      </w:pPr>
    </w:p>
    <w:p w14:paraId="7C5BB557" w14:textId="7C6012BA" w:rsidR="002A4D98" w:rsidRPr="00F40781" w:rsidRDefault="002A4D98" w:rsidP="00403FF2">
      <w:pPr>
        <w:pStyle w:val="ListParagraph"/>
        <w:numPr>
          <w:ilvl w:val="0"/>
          <w:numId w:val="28"/>
        </w:numPr>
        <w:spacing w:after="0" w:line="240" w:lineRule="auto"/>
        <w:ind w:left="0" w:firstLine="1440"/>
        <w:jc w:val="both"/>
        <w:rPr>
          <w:rFonts w:ascii="Arial" w:hAnsi="Arial" w:cs="Arial"/>
        </w:rPr>
      </w:pPr>
      <w:r w:rsidRPr="002A4D98">
        <w:rPr>
          <w:rFonts w:ascii="Arial" w:hAnsi="Arial" w:cs="Arial"/>
        </w:rPr>
        <w:t xml:space="preserve">Any building in </w:t>
      </w:r>
      <w:r w:rsidRPr="00F40781">
        <w:rPr>
          <w:rFonts w:ascii="Arial" w:eastAsia="Arial" w:hAnsi="Arial" w:cs="Arial"/>
        </w:rPr>
        <w:t>[_______________]</w:t>
      </w:r>
      <w:r w:rsidRPr="002A4D98">
        <w:rPr>
          <w:rFonts w:ascii="Arial" w:hAnsi="Arial" w:cs="Arial"/>
        </w:rPr>
        <w:t xml:space="preserve">, whether in or outside of </w:t>
      </w:r>
      <w:r w:rsidR="00011AFF" w:rsidRPr="00F40781">
        <w:rPr>
          <w:rFonts w:ascii="Arial" w:hAnsi="Arial" w:cs="Arial"/>
        </w:rPr>
        <w:t>the [Office/Outpost] Seat</w:t>
      </w:r>
      <w:r w:rsidRPr="002A4D98">
        <w:rPr>
          <w:rFonts w:ascii="Arial" w:hAnsi="Arial" w:cs="Arial"/>
        </w:rPr>
        <w:t xml:space="preserve">, which may be used with the concurrence of the Government for meetings convened by the </w:t>
      </w:r>
      <w:r w:rsidR="00011AFF">
        <w:rPr>
          <w:rFonts w:ascii="Arial" w:hAnsi="Arial" w:cs="Arial"/>
        </w:rPr>
        <w:t xml:space="preserve">GCF </w:t>
      </w:r>
      <w:r w:rsidRPr="002A4D98">
        <w:rPr>
          <w:rFonts w:ascii="Arial" w:hAnsi="Arial" w:cs="Arial"/>
        </w:rPr>
        <w:t xml:space="preserve">shall be temporarily included in the </w:t>
      </w:r>
      <w:r w:rsidR="00011AFF" w:rsidRPr="00F40781">
        <w:rPr>
          <w:rFonts w:ascii="Arial" w:hAnsi="Arial" w:cs="Arial"/>
        </w:rPr>
        <w:t>[Office/Outpost] Seat</w:t>
      </w:r>
      <w:r w:rsidR="00011AFF">
        <w:rPr>
          <w:rFonts w:ascii="Arial" w:hAnsi="Arial" w:cs="Arial"/>
        </w:rPr>
        <w:t xml:space="preserve"> </w:t>
      </w:r>
      <w:r w:rsidRPr="002A4D98">
        <w:rPr>
          <w:rFonts w:ascii="Arial" w:hAnsi="Arial" w:cs="Arial"/>
        </w:rPr>
        <w:t xml:space="preserve">of </w:t>
      </w:r>
      <w:r w:rsidR="00281DC5">
        <w:rPr>
          <w:rFonts w:ascii="Arial" w:hAnsi="Arial" w:cs="Arial"/>
        </w:rPr>
        <w:t>GCF</w:t>
      </w:r>
      <w:r w:rsidRPr="002A4D98">
        <w:rPr>
          <w:rFonts w:ascii="Arial" w:hAnsi="Arial" w:cs="Arial"/>
        </w:rPr>
        <w:t xml:space="preserve">. For all such meetings, this Agreement shall apply </w:t>
      </w:r>
      <w:r w:rsidRPr="00281DC5">
        <w:rPr>
          <w:rFonts w:ascii="Arial" w:hAnsi="Arial" w:cs="Arial"/>
          <w:i/>
          <w:iCs/>
        </w:rPr>
        <w:t>mutatis mutandis</w:t>
      </w:r>
      <w:r w:rsidR="00281DC5">
        <w:rPr>
          <w:rFonts w:ascii="Arial" w:hAnsi="Arial" w:cs="Arial"/>
        </w:rPr>
        <w:t>.</w:t>
      </w:r>
    </w:p>
    <w:p w14:paraId="00D52888" w14:textId="77777777" w:rsidR="00403FF2" w:rsidRPr="00F40781" w:rsidRDefault="00403FF2" w:rsidP="00403FF2">
      <w:pPr>
        <w:pStyle w:val="ListParagraph"/>
        <w:spacing w:after="0" w:line="240" w:lineRule="auto"/>
        <w:ind w:left="0" w:firstLine="1440"/>
        <w:jc w:val="both"/>
        <w:rPr>
          <w:rFonts w:ascii="Arial" w:hAnsi="Arial" w:cs="Arial"/>
        </w:rPr>
      </w:pPr>
    </w:p>
    <w:p w14:paraId="0C808E0D" w14:textId="4E452C6D" w:rsidR="00403FF2" w:rsidRPr="00F40781" w:rsidRDefault="00403FF2" w:rsidP="00403FF2">
      <w:pPr>
        <w:pStyle w:val="ListParagraph"/>
        <w:numPr>
          <w:ilvl w:val="0"/>
          <w:numId w:val="28"/>
        </w:numPr>
        <w:spacing w:after="0" w:line="240" w:lineRule="auto"/>
        <w:ind w:left="0" w:firstLine="1440"/>
        <w:jc w:val="both"/>
        <w:rPr>
          <w:rFonts w:ascii="Arial" w:hAnsi="Arial" w:cs="Arial"/>
        </w:rPr>
      </w:pPr>
      <w:r w:rsidRPr="00F40781">
        <w:rPr>
          <w:rFonts w:ascii="Arial" w:hAnsi="Arial" w:cs="Arial"/>
        </w:rPr>
        <w:t xml:space="preserve">At meetings convened by </w:t>
      </w:r>
      <w:r w:rsidR="00DF7F2B" w:rsidRPr="00F40781">
        <w:rPr>
          <w:rFonts w:ascii="Arial" w:hAnsi="Arial" w:cs="Arial"/>
        </w:rPr>
        <w:t>GCF</w:t>
      </w:r>
      <w:r w:rsidRPr="00F40781">
        <w:rPr>
          <w:rFonts w:ascii="Arial" w:hAnsi="Arial" w:cs="Arial"/>
        </w:rPr>
        <w:t>, the Government will ensure that no impediment is placed in the way of full freedom of discussion and decision.</w:t>
      </w:r>
    </w:p>
    <w:p w14:paraId="0A9F97BF" w14:textId="77777777" w:rsidR="005F6C53" w:rsidRPr="00F40781" w:rsidRDefault="005F6C53" w:rsidP="005F6C53">
      <w:pPr>
        <w:pStyle w:val="ListParagraph"/>
        <w:rPr>
          <w:rFonts w:ascii="Arial" w:hAnsi="Arial" w:cs="Arial"/>
        </w:rPr>
      </w:pPr>
    </w:p>
    <w:p w14:paraId="1973CD81" w14:textId="77777777" w:rsidR="005F6C53" w:rsidRPr="00F40781" w:rsidRDefault="005F6C53" w:rsidP="005F6C53">
      <w:pPr>
        <w:spacing w:after="0" w:line="240" w:lineRule="auto"/>
        <w:jc w:val="both"/>
        <w:rPr>
          <w:rFonts w:ascii="Arial" w:hAnsi="Arial" w:cs="Arial"/>
        </w:rPr>
      </w:pPr>
    </w:p>
    <w:p w14:paraId="5853E2DA" w14:textId="2BD2F52D" w:rsidR="002A78CD" w:rsidRPr="00F40781" w:rsidRDefault="005F6C53" w:rsidP="005F6C53">
      <w:pPr>
        <w:pStyle w:val="Style4"/>
        <w:kinsoku w:val="0"/>
        <w:autoSpaceDE/>
        <w:autoSpaceDN/>
        <w:spacing w:before="0"/>
        <w:ind w:firstLine="0"/>
        <w:jc w:val="center"/>
        <w:rPr>
          <w:rStyle w:val="CharacterStyle1"/>
          <w:rFonts w:ascii="Arial" w:hAnsi="Arial" w:cs="Arial"/>
          <w:b/>
        </w:rPr>
      </w:pPr>
      <w:r w:rsidRPr="00F40781">
        <w:rPr>
          <w:rStyle w:val="CharacterStyle1"/>
          <w:rFonts w:ascii="Arial" w:hAnsi="Arial" w:cs="Arial"/>
          <w:b/>
        </w:rPr>
        <w:t xml:space="preserve">ARTICLE </w:t>
      </w:r>
      <w:r w:rsidR="002A78CD" w:rsidRPr="00F40781">
        <w:rPr>
          <w:rStyle w:val="CharacterStyle1"/>
          <w:rFonts w:ascii="Arial" w:hAnsi="Arial" w:cs="Arial"/>
          <w:b/>
        </w:rPr>
        <w:t>XI</w:t>
      </w:r>
      <w:r w:rsidR="00B74A82">
        <w:rPr>
          <w:rStyle w:val="CharacterStyle1"/>
          <w:rFonts w:ascii="Arial" w:hAnsi="Arial" w:cs="Arial"/>
          <w:b/>
        </w:rPr>
        <w:t>V</w:t>
      </w:r>
      <w:r w:rsidR="002A78CD" w:rsidRPr="00F40781">
        <w:rPr>
          <w:rStyle w:val="CharacterStyle1"/>
          <w:rFonts w:ascii="Arial" w:hAnsi="Arial" w:cs="Arial"/>
          <w:b/>
        </w:rPr>
        <w:t xml:space="preserve"> </w:t>
      </w:r>
    </w:p>
    <w:p w14:paraId="2198F31E" w14:textId="77777777" w:rsidR="002A78CD" w:rsidRPr="00F40781" w:rsidRDefault="002A78CD" w:rsidP="005F6C53">
      <w:pPr>
        <w:pStyle w:val="Style4"/>
        <w:kinsoku w:val="0"/>
        <w:autoSpaceDE/>
        <w:autoSpaceDN/>
        <w:spacing w:before="0"/>
        <w:ind w:firstLine="0"/>
        <w:jc w:val="center"/>
        <w:rPr>
          <w:rStyle w:val="CharacterStyle1"/>
          <w:rFonts w:ascii="Arial" w:hAnsi="Arial" w:cs="Arial"/>
          <w:b/>
        </w:rPr>
      </w:pPr>
    </w:p>
    <w:p w14:paraId="2874A01A" w14:textId="36FBFAE8" w:rsidR="005F6C53" w:rsidRPr="00F40781" w:rsidRDefault="002A78CD" w:rsidP="005F6C53">
      <w:pPr>
        <w:pStyle w:val="Style4"/>
        <w:kinsoku w:val="0"/>
        <w:autoSpaceDE/>
        <w:autoSpaceDN/>
        <w:spacing w:before="0"/>
        <w:ind w:firstLine="0"/>
        <w:jc w:val="center"/>
        <w:rPr>
          <w:rStyle w:val="CharacterStyle1"/>
          <w:rFonts w:ascii="Arial" w:hAnsi="Arial" w:cs="Arial"/>
          <w:b/>
        </w:rPr>
      </w:pPr>
      <w:r w:rsidRPr="00F40781">
        <w:rPr>
          <w:rStyle w:val="CharacterStyle1"/>
          <w:rFonts w:ascii="Arial" w:hAnsi="Arial" w:cs="Arial"/>
          <w:b/>
        </w:rPr>
        <w:t>FLAGS AND SYMBOLS</w:t>
      </w:r>
    </w:p>
    <w:p w14:paraId="1D2ED2EC" w14:textId="77777777" w:rsidR="005F6C53" w:rsidRPr="00F40781" w:rsidRDefault="005F6C53" w:rsidP="005F6C53">
      <w:pPr>
        <w:spacing w:after="0" w:line="240" w:lineRule="auto"/>
        <w:jc w:val="both"/>
        <w:rPr>
          <w:rFonts w:ascii="Arial" w:hAnsi="Arial" w:cs="Arial"/>
        </w:rPr>
      </w:pPr>
    </w:p>
    <w:p w14:paraId="285E7A88" w14:textId="4FDC4406" w:rsidR="005F6C53" w:rsidRPr="0068566E" w:rsidRDefault="002A78CD" w:rsidP="00A82A3A">
      <w:pPr>
        <w:pStyle w:val="Style1"/>
        <w:numPr>
          <w:ilvl w:val="0"/>
          <w:numId w:val="29"/>
        </w:numPr>
        <w:kinsoku w:val="0"/>
        <w:autoSpaceDE/>
        <w:adjustRightInd/>
        <w:ind w:left="0" w:firstLine="1440"/>
        <w:jc w:val="both"/>
        <w:rPr>
          <w:rFonts w:ascii="Arial" w:hAnsi="Arial" w:cs="Arial"/>
          <w:sz w:val="24"/>
          <w:szCs w:val="24"/>
        </w:rPr>
      </w:pPr>
      <w:r w:rsidRPr="0068566E">
        <w:rPr>
          <w:rFonts w:ascii="Arial" w:hAnsi="Arial" w:cs="Arial"/>
          <w:sz w:val="24"/>
          <w:szCs w:val="24"/>
        </w:rPr>
        <w:t xml:space="preserve">GCF </w:t>
      </w:r>
      <w:r w:rsidR="005F6C53" w:rsidRPr="0068566E">
        <w:rPr>
          <w:rFonts w:ascii="Arial" w:hAnsi="Arial" w:cs="Arial"/>
          <w:sz w:val="24"/>
          <w:szCs w:val="24"/>
        </w:rPr>
        <w:t xml:space="preserve">shall have the right to use </w:t>
      </w:r>
      <w:r w:rsidRPr="0068566E">
        <w:rPr>
          <w:rFonts w:ascii="Arial" w:hAnsi="Arial" w:cs="Arial"/>
          <w:sz w:val="24"/>
          <w:szCs w:val="24"/>
        </w:rPr>
        <w:t xml:space="preserve">GCF </w:t>
      </w:r>
      <w:r w:rsidR="005F6C53" w:rsidRPr="0068566E">
        <w:rPr>
          <w:rFonts w:ascii="Arial" w:hAnsi="Arial" w:cs="Arial"/>
          <w:sz w:val="24"/>
          <w:szCs w:val="24"/>
        </w:rPr>
        <w:t xml:space="preserve">symbols and flags for official purposes, including on any of its premises and vehicles, in the territory of </w:t>
      </w:r>
      <w:r w:rsidR="00FB7DCB" w:rsidRPr="0068566E">
        <w:rPr>
          <w:rFonts w:ascii="Arial" w:hAnsi="Arial" w:cs="Arial"/>
          <w:sz w:val="24"/>
          <w:szCs w:val="24"/>
        </w:rPr>
        <w:t>[_______________]</w:t>
      </w:r>
      <w:r w:rsidR="005F6C53" w:rsidRPr="0068566E">
        <w:rPr>
          <w:rFonts w:ascii="Arial" w:hAnsi="Arial" w:cs="Arial"/>
          <w:sz w:val="24"/>
          <w:szCs w:val="24"/>
        </w:rPr>
        <w:t>.</w:t>
      </w:r>
    </w:p>
    <w:p w14:paraId="4B8F823B" w14:textId="77777777" w:rsidR="005F6C53" w:rsidRPr="00F40781" w:rsidRDefault="005F6C53" w:rsidP="00AE5807">
      <w:pPr>
        <w:pStyle w:val="Style1"/>
        <w:kinsoku w:val="0"/>
        <w:autoSpaceDE/>
        <w:adjustRightInd/>
        <w:ind w:left="1440"/>
        <w:jc w:val="both"/>
        <w:rPr>
          <w:rFonts w:ascii="Arial" w:hAnsi="Arial" w:cs="Arial"/>
          <w:sz w:val="24"/>
          <w:szCs w:val="24"/>
        </w:rPr>
      </w:pPr>
    </w:p>
    <w:p w14:paraId="5B83EE91" w14:textId="13EE19C5" w:rsidR="005F6C53" w:rsidRPr="00F40781" w:rsidRDefault="005F6C53" w:rsidP="00A82A3A">
      <w:pPr>
        <w:pStyle w:val="Style1"/>
        <w:numPr>
          <w:ilvl w:val="0"/>
          <w:numId w:val="29"/>
        </w:numPr>
        <w:kinsoku w:val="0"/>
        <w:autoSpaceDE/>
        <w:adjustRightInd/>
        <w:ind w:left="0" w:firstLine="1440"/>
        <w:jc w:val="both"/>
        <w:rPr>
          <w:rFonts w:ascii="Arial" w:hAnsi="Arial" w:cs="Arial"/>
          <w:sz w:val="24"/>
          <w:szCs w:val="24"/>
        </w:rPr>
      </w:pPr>
      <w:r w:rsidRPr="00F40781">
        <w:rPr>
          <w:rFonts w:ascii="Arial" w:hAnsi="Arial" w:cs="Arial"/>
          <w:sz w:val="24"/>
          <w:szCs w:val="24"/>
        </w:rPr>
        <w:t xml:space="preserve">The emblem of </w:t>
      </w:r>
      <w:r w:rsidR="00FB7DCB" w:rsidRPr="00F40781">
        <w:rPr>
          <w:rFonts w:ascii="Arial" w:hAnsi="Arial" w:cs="Arial"/>
          <w:sz w:val="24"/>
          <w:szCs w:val="24"/>
        </w:rPr>
        <w:t xml:space="preserve">GCF </w:t>
      </w:r>
      <w:r w:rsidRPr="00F40781">
        <w:rPr>
          <w:rFonts w:ascii="Arial" w:hAnsi="Arial" w:cs="Arial"/>
          <w:sz w:val="24"/>
          <w:szCs w:val="24"/>
        </w:rPr>
        <w:t xml:space="preserve">shall be inviolable. The Government shall ensure that the emblem of </w:t>
      </w:r>
      <w:r w:rsidR="00FB7DCB" w:rsidRPr="00F40781">
        <w:rPr>
          <w:rFonts w:ascii="Arial" w:hAnsi="Arial" w:cs="Arial"/>
          <w:sz w:val="24"/>
          <w:szCs w:val="24"/>
        </w:rPr>
        <w:t xml:space="preserve">GCF </w:t>
      </w:r>
      <w:r w:rsidRPr="00F40781">
        <w:rPr>
          <w:rFonts w:ascii="Arial" w:hAnsi="Arial" w:cs="Arial"/>
          <w:sz w:val="24"/>
          <w:szCs w:val="24"/>
        </w:rPr>
        <w:t xml:space="preserve">is protected in the territory of </w:t>
      </w:r>
      <w:r w:rsidR="00FB7DCB" w:rsidRPr="00F40781">
        <w:rPr>
          <w:rFonts w:ascii="Arial" w:hAnsi="Arial" w:cs="Arial"/>
          <w:sz w:val="24"/>
          <w:szCs w:val="24"/>
        </w:rPr>
        <w:t>[_______________]</w:t>
      </w:r>
      <w:r w:rsidRPr="00F40781">
        <w:rPr>
          <w:rFonts w:ascii="Arial" w:hAnsi="Arial" w:cs="Arial"/>
          <w:sz w:val="24"/>
          <w:szCs w:val="24"/>
        </w:rPr>
        <w:t>, including from unauthorized use.</w:t>
      </w:r>
    </w:p>
    <w:p w14:paraId="3AD63562" w14:textId="77777777" w:rsidR="00403FF2" w:rsidRPr="00F40781" w:rsidRDefault="00403FF2" w:rsidP="00403FF2">
      <w:pPr>
        <w:pStyle w:val="Style4"/>
        <w:kinsoku w:val="0"/>
        <w:autoSpaceDE/>
        <w:autoSpaceDN/>
        <w:spacing w:before="0"/>
        <w:ind w:firstLine="0"/>
        <w:jc w:val="center"/>
        <w:rPr>
          <w:rStyle w:val="CharacterStyle1"/>
          <w:rFonts w:ascii="Arial" w:hAnsi="Arial" w:cs="Arial"/>
          <w:b/>
        </w:rPr>
      </w:pPr>
    </w:p>
    <w:p w14:paraId="46CAB978" w14:textId="77777777" w:rsidR="00403FF2" w:rsidRPr="00F40781" w:rsidRDefault="00403FF2" w:rsidP="00403FF2">
      <w:pPr>
        <w:pStyle w:val="Style4"/>
        <w:kinsoku w:val="0"/>
        <w:autoSpaceDE/>
        <w:autoSpaceDN/>
        <w:spacing w:before="0"/>
        <w:ind w:firstLine="0"/>
        <w:jc w:val="center"/>
        <w:rPr>
          <w:rStyle w:val="CharacterStyle1"/>
          <w:rFonts w:ascii="Arial" w:hAnsi="Arial" w:cs="Arial"/>
          <w:b/>
        </w:rPr>
      </w:pPr>
    </w:p>
    <w:p w14:paraId="6A3A100D" w14:textId="4B70E1AE" w:rsidR="00403FF2" w:rsidRPr="00F40781" w:rsidRDefault="00403FF2" w:rsidP="00403FF2">
      <w:pPr>
        <w:spacing w:after="0" w:line="240" w:lineRule="auto"/>
        <w:jc w:val="center"/>
        <w:rPr>
          <w:rFonts w:ascii="Arial" w:hAnsi="Arial" w:cs="Arial"/>
          <w:b/>
        </w:rPr>
      </w:pPr>
      <w:r w:rsidRPr="00F40781">
        <w:rPr>
          <w:rFonts w:ascii="Arial" w:hAnsi="Arial" w:cs="Arial"/>
          <w:b/>
        </w:rPr>
        <w:t xml:space="preserve">ARTICLE </w:t>
      </w:r>
      <w:r w:rsidR="00FB7DCB" w:rsidRPr="00F40781">
        <w:rPr>
          <w:rFonts w:ascii="Arial" w:hAnsi="Arial" w:cs="Arial"/>
          <w:b/>
        </w:rPr>
        <w:t>X</w:t>
      </w:r>
      <w:r w:rsidR="00B74A82">
        <w:rPr>
          <w:rFonts w:ascii="Arial" w:hAnsi="Arial" w:cs="Arial"/>
          <w:b/>
        </w:rPr>
        <w:t>V</w:t>
      </w:r>
    </w:p>
    <w:p w14:paraId="5086AC4C" w14:textId="77777777" w:rsidR="00403FF2" w:rsidRPr="00F40781" w:rsidRDefault="00403FF2" w:rsidP="00403FF2">
      <w:pPr>
        <w:spacing w:after="0" w:line="240" w:lineRule="auto"/>
        <w:jc w:val="center"/>
        <w:rPr>
          <w:rFonts w:ascii="Arial" w:hAnsi="Arial" w:cs="Arial"/>
          <w:b/>
        </w:rPr>
      </w:pPr>
    </w:p>
    <w:p w14:paraId="598CB6D3" w14:textId="77777777" w:rsidR="00403FF2" w:rsidRPr="00F40781" w:rsidRDefault="00403FF2" w:rsidP="00403FF2">
      <w:pPr>
        <w:spacing w:after="0" w:line="240" w:lineRule="auto"/>
        <w:jc w:val="center"/>
        <w:rPr>
          <w:rFonts w:ascii="Arial" w:hAnsi="Arial" w:cs="Arial"/>
          <w:b/>
        </w:rPr>
      </w:pPr>
      <w:r w:rsidRPr="00F40781">
        <w:rPr>
          <w:rFonts w:ascii="Arial" w:hAnsi="Arial" w:cs="Arial"/>
          <w:b/>
        </w:rPr>
        <w:t>SETTLEMENT OF DISPUTES</w:t>
      </w:r>
    </w:p>
    <w:p w14:paraId="064EA6FB" w14:textId="77777777" w:rsidR="00403FF2" w:rsidRPr="00F40781" w:rsidRDefault="00403FF2" w:rsidP="00403FF2">
      <w:pPr>
        <w:pStyle w:val="Style4"/>
        <w:kinsoku w:val="0"/>
        <w:autoSpaceDE/>
        <w:autoSpaceDN/>
        <w:spacing w:before="0"/>
        <w:ind w:firstLine="0"/>
        <w:jc w:val="center"/>
        <w:rPr>
          <w:rStyle w:val="CharacterStyle1"/>
          <w:rFonts w:ascii="Arial" w:hAnsi="Arial" w:cs="Arial"/>
        </w:rPr>
      </w:pPr>
    </w:p>
    <w:p w14:paraId="126894FF" w14:textId="77777777" w:rsidR="00403FF2" w:rsidRPr="00F40781" w:rsidRDefault="00403FF2" w:rsidP="00403FF2">
      <w:pPr>
        <w:pStyle w:val="Style4"/>
        <w:kinsoku w:val="0"/>
        <w:autoSpaceDE/>
        <w:autoSpaceDN/>
        <w:spacing w:before="0"/>
        <w:ind w:firstLine="0"/>
        <w:jc w:val="center"/>
        <w:rPr>
          <w:rStyle w:val="CharacterStyle1"/>
          <w:rFonts w:ascii="Arial" w:hAnsi="Arial" w:cs="Arial"/>
        </w:rPr>
      </w:pPr>
    </w:p>
    <w:p w14:paraId="2039A86A" w14:textId="72C22CE8" w:rsidR="00E67F1D" w:rsidRPr="00E67F1D" w:rsidRDefault="00784901" w:rsidP="00784901">
      <w:pPr>
        <w:pStyle w:val="Style4"/>
        <w:numPr>
          <w:ilvl w:val="0"/>
          <w:numId w:val="32"/>
        </w:numPr>
        <w:kinsoku w:val="0"/>
        <w:autoSpaceDE/>
        <w:autoSpaceDN/>
        <w:spacing w:before="0"/>
        <w:rPr>
          <w:rStyle w:val="CharacterStyle1"/>
          <w:rFonts w:ascii="Arial" w:hAnsi="Arial" w:cs="Arial"/>
        </w:rPr>
      </w:pPr>
      <w:r>
        <w:rPr>
          <w:rStyle w:val="CharacterStyle1"/>
          <w:rFonts w:ascii="Arial" w:hAnsi="Arial" w:cs="Arial"/>
        </w:rPr>
        <w:tab/>
      </w:r>
      <w:r w:rsidR="00E67F1D" w:rsidRPr="00E67F1D">
        <w:rPr>
          <w:rStyle w:val="CharacterStyle1"/>
          <w:rFonts w:ascii="Arial" w:hAnsi="Arial" w:cs="Arial"/>
        </w:rPr>
        <w:t xml:space="preserve">GCF shall make provision for appropriate methods of settlement of: </w:t>
      </w:r>
    </w:p>
    <w:p w14:paraId="68A3A25B" w14:textId="77777777" w:rsidR="00E67F1D" w:rsidRDefault="00E67F1D" w:rsidP="00E67F1D">
      <w:pPr>
        <w:pStyle w:val="Style4"/>
        <w:kinsoku w:val="0"/>
        <w:autoSpaceDE/>
        <w:autoSpaceDN/>
        <w:spacing w:before="0"/>
        <w:ind w:left="1800" w:firstLine="0"/>
        <w:rPr>
          <w:rFonts w:ascii="Arial" w:hAnsi="Arial" w:cs="Arial"/>
        </w:rPr>
      </w:pPr>
    </w:p>
    <w:p w14:paraId="17D04CC5" w14:textId="79F2F6F9" w:rsidR="00E67F1D" w:rsidRDefault="00E67F1D" w:rsidP="00DF7F2B">
      <w:pPr>
        <w:pStyle w:val="Style4"/>
        <w:kinsoku w:val="0"/>
        <w:autoSpaceDE/>
        <w:autoSpaceDN/>
        <w:spacing w:before="0"/>
        <w:ind w:firstLine="1440"/>
        <w:rPr>
          <w:rFonts w:ascii="Arial" w:hAnsi="Arial" w:cs="Arial"/>
        </w:rPr>
      </w:pPr>
      <w:r w:rsidRPr="00E67F1D">
        <w:rPr>
          <w:rFonts w:ascii="Arial" w:hAnsi="Arial" w:cs="Arial"/>
        </w:rPr>
        <w:t xml:space="preserve">(a) </w:t>
      </w:r>
      <w:r w:rsidR="005A48F0">
        <w:rPr>
          <w:rFonts w:ascii="Arial" w:hAnsi="Arial" w:cs="Arial"/>
        </w:rPr>
        <w:tab/>
      </w:r>
      <w:r w:rsidRPr="00E67F1D">
        <w:rPr>
          <w:rFonts w:ascii="Arial" w:hAnsi="Arial" w:cs="Arial"/>
        </w:rPr>
        <w:t xml:space="preserve">Disputes arising out of contracts and disputes of a private law character to which </w:t>
      </w:r>
      <w:r w:rsidR="00784901">
        <w:rPr>
          <w:rFonts w:ascii="Arial" w:hAnsi="Arial" w:cs="Arial"/>
        </w:rPr>
        <w:t xml:space="preserve">GCF </w:t>
      </w:r>
      <w:r w:rsidRPr="00E67F1D">
        <w:rPr>
          <w:rFonts w:ascii="Arial" w:hAnsi="Arial" w:cs="Arial"/>
        </w:rPr>
        <w:t xml:space="preserve">is a party; and </w:t>
      </w:r>
    </w:p>
    <w:p w14:paraId="6C719971" w14:textId="77777777" w:rsidR="00E67F1D" w:rsidRDefault="00E67F1D" w:rsidP="00DF7F2B">
      <w:pPr>
        <w:pStyle w:val="Style4"/>
        <w:kinsoku w:val="0"/>
        <w:autoSpaceDE/>
        <w:autoSpaceDN/>
        <w:spacing w:before="0"/>
        <w:ind w:firstLine="1440"/>
        <w:rPr>
          <w:rFonts w:ascii="Arial" w:hAnsi="Arial" w:cs="Arial"/>
        </w:rPr>
      </w:pPr>
    </w:p>
    <w:p w14:paraId="52BA2B2D" w14:textId="356C2DCE" w:rsidR="00591A9A" w:rsidRDefault="00E67F1D" w:rsidP="00DF7F2B">
      <w:pPr>
        <w:pStyle w:val="Style4"/>
        <w:kinsoku w:val="0"/>
        <w:autoSpaceDE/>
        <w:autoSpaceDN/>
        <w:spacing w:before="0"/>
        <w:ind w:firstLine="1440"/>
        <w:rPr>
          <w:rStyle w:val="CharacterStyle1"/>
          <w:rFonts w:ascii="Arial" w:hAnsi="Arial" w:cs="Arial"/>
        </w:rPr>
      </w:pPr>
      <w:r w:rsidRPr="00E67F1D">
        <w:rPr>
          <w:rFonts w:ascii="Arial" w:hAnsi="Arial" w:cs="Arial"/>
        </w:rPr>
        <w:t xml:space="preserve">(b) </w:t>
      </w:r>
      <w:r w:rsidR="005A48F0">
        <w:rPr>
          <w:rFonts w:ascii="Arial" w:hAnsi="Arial" w:cs="Arial"/>
        </w:rPr>
        <w:tab/>
      </w:r>
      <w:r w:rsidRPr="00E67F1D">
        <w:rPr>
          <w:rFonts w:ascii="Arial" w:hAnsi="Arial" w:cs="Arial"/>
        </w:rPr>
        <w:t xml:space="preserve">Disputes involving </w:t>
      </w:r>
      <w:r w:rsidR="00784901">
        <w:rPr>
          <w:rFonts w:ascii="Arial" w:hAnsi="Arial" w:cs="Arial"/>
        </w:rPr>
        <w:t>Officer</w:t>
      </w:r>
      <w:r w:rsidR="00C127E1">
        <w:rPr>
          <w:rFonts w:ascii="Arial" w:hAnsi="Arial" w:cs="Arial"/>
        </w:rPr>
        <w:t>s and</w:t>
      </w:r>
      <w:r w:rsidR="00784901">
        <w:rPr>
          <w:rFonts w:ascii="Arial" w:hAnsi="Arial" w:cs="Arial"/>
        </w:rPr>
        <w:t xml:space="preserve"> Staff</w:t>
      </w:r>
      <w:r w:rsidR="001452DB">
        <w:rPr>
          <w:rFonts w:ascii="Arial" w:hAnsi="Arial" w:cs="Arial"/>
        </w:rPr>
        <w:t>,</w:t>
      </w:r>
      <w:r w:rsidR="00784901">
        <w:rPr>
          <w:rFonts w:ascii="Arial" w:hAnsi="Arial" w:cs="Arial"/>
        </w:rPr>
        <w:t xml:space="preserve"> </w:t>
      </w:r>
      <w:r w:rsidR="0092774F">
        <w:rPr>
          <w:rFonts w:ascii="Arial" w:hAnsi="Arial" w:cs="Arial"/>
        </w:rPr>
        <w:t>or Expert</w:t>
      </w:r>
      <w:r w:rsidR="00C127E1">
        <w:rPr>
          <w:rFonts w:ascii="Arial" w:hAnsi="Arial" w:cs="Arial"/>
        </w:rPr>
        <w:t>s</w:t>
      </w:r>
      <w:r w:rsidR="001452DB">
        <w:rPr>
          <w:rFonts w:ascii="Arial" w:hAnsi="Arial" w:cs="Arial"/>
        </w:rPr>
        <w:t>,</w:t>
      </w:r>
      <w:r w:rsidR="0092774F">
        <w:rPr>
          <w:rFonts w:ascii="Arial" w:hAnsi="Arial" w:cs="Arial"/>
        </w:rPr>
        <w:t xml:space="preserve"> </w:t>
      </w:r>
      <w:r w:rsidR="00784901">
        <w:rPr>
          <w:rFonts w:ascii="Arial" w:hAnsi="Arial" w:cs="Arial"/>
        </w:rPr>
        <w:t xml:space="preserve">of GCF </w:t>
      </w:r>
      <w:r w:rsidRPr="00E67F1D">
        <w:rPr>
          <w:rFonts w:ascii="Arial" w:hAnsi="Arial" w:cs="Arial"/>
        </w:rPr>
        <w:t xml:space="preserve">who, by reason of </w:t>
      </w:r>
      <w:r w:rsidR="00C127E1">
        <w:rPr>
          <w:rFonts w:ascii="Arial" w:hAnsi="Arial" w:cs="Arial"/>
        </w:rPr>
        <w:t xml:space="preserve">their </w:t>
      </w:r>
      <w:r w:rsidRPr="00E67F1D">
        <w:rPr>
          <w:rFonts w:ascii="Arial" w:hAnsi="Arial" w:cs="Arial"/>
        </w:rPr>
        <w:t>official position, enjoys immunity, if such immunity has not been waived</w:t>
      </w:r>
      <w:r w:rsidR="0092774F">
        <w:rPr>
          <w:rFonts w:ascii="Arial" w:hAnsi="Arial" w:cs="Arial"/>
        </w:rPr>
        <w:t>.</w:t>
      </w:r>
      <w:r w:rsidR="00403FF2" w:rsidRPr="00F40781">
        <w:rPr>
          <w:rStyle w:val="CharacterStyle1"/>
          <w:rFonts w:ascii="Arial" w:hAnsi="Arial" w:cs="Arial"/>
        </w:rPr>
        <w:t xml:space="preserve"> </w:t>
      </w:r>
    </w:p>
    <w:p w14:paraId="01113CAF" w14:textId="29AF762B" w:rsidR="00403FF2" w:rsidRPr="00226CF1" w:rsidRDefault="00E67F1D" w:rsidP="00226CF1">
      <w:pPr>
        <w:pStyle w:val="Style4"/>
        <w:kinsoku w:val="0"/>
        <w:ind w:firstLine="1440"/>
        <w:rPr>
          <w:rFonts w:ascii="Arial" w:hAnsi="Arial" w:cs="Arial"/>
        </w:rPr>
      </w:pPr>
      <w:r>
        <w:rPr>
          <w:rStyle w:val="CharacterStyle1"/>
          <w:rFonts w:ascii="Arial" w:hAnsi="Arial" w:cs="Arial"/>
        </w:rPr>
        <w:t>2.</w:t>
      </w:r>
      <w:r>
        <w:rPr>
          <w:rStyle w:val="CharacterStyle1"/>
          <w:rFonts w:ascii="Arial" w:hAnsi="Arial" w:cs="Arial"/>
        </w:rPr>
        <w:tab/>
      </w:r>
      <w:r w:rsidR="00403FF2" w:rsidRPr="00F40781">
        <w:rPr>
          <w:rStyle w:val="CharacterStyle1"/>
          <w:rFonts w:ascii="Arial" w:hAnsi="Arial" w:cs="Arial"/>
        </w:rPr>
        <w:t xml:space="preserve">Any dispute between the Government and </w:t>
      </w:r>
      <w:r w:rsidR="00DF7F2B" w:rsidRPr="00F40781">
        <w:rPr>
          <w:rStyle w:val="CharacterStyle1"/>
          <w:rFonts w:ascii="Arial" w:hAnsi="Arial" w:cs="Arial"/>
        </w:rPr>
        <w:t xml:space="preserve">GCF </w:t>
      </w:r>
      <w:r w:rsidR="00403FF2" w:rsidRPr="00F40781">
        <w:rPr>
          <w:rStyle w:val="CharacterStyle1"/>
          <w:rFonts w:ascii="Arial" w:hAnsi="Arial" w:cs="Arial"/>
        </w:rPr>
        <w:t xml:space="preserve">concerning the interpretation or application of this Agreement </w:t>
      </w:r>
      <w:r w:rsidR="00403FF2" w:rsidRPr="00F40781">
        <w:rPr>
          <w:rStyle w:val="CharacterStyle3"/>
          <w:rFonts w:ascii="Arial" w:hAnsi="Arial" w:cs="Arial"/>
          <w:sz w:val="24"/>
          <w:lang w:val="en-GB"/>
        </w:rPr>
        <w:t>or any supplementary agreements shall be settled through amicable negotiation</w:t>
      </w:r>
      <w:r w:rsidR="00403FF2" w:rsidRPr="00F40781">
        <w:rPr>
          <w:rStyle w:val="CharacterStyle1"/>
          <w:rFonts w:ascii="Arial" w:hAnsi="Arial" w:cs="Arial"/>
        </w:rPr>
        <w:t xml:space="preserve">.  </w:t>
      </w:r>
      <w:r w:rsidR="00403FF2" w:rsidRPr="00F40781">
        <w:rPr>
          <w:rStyle w:val="CharacterStyle3"/>
          <w:rFonts w:ascii="Arial" w:hAnsi="Arial" w:cs="Arial"/>
          <w:sz w:val="24"/>
          <w:lang w:val="en-GB"/>
        </w:rPr>
        <w:t>In the event that the dispute is not settled, the dispute</w:t>
      </w:r>
      <w:r w:rsidR="00403FF2" w:rsidRPr="00F40781">
        <w:rPr>
          <w:rStyle w:val="CharacterStyle1"/>
          <w:rFonts w:ascii="Arial" w:hAnsi="Arial" w:cs="Arial"/>
        </w:rPr>
        <w:t xml:space="preserve"> </w:t>
      </w:r>
      <w:r w:rsidR="00403FF2" w:rsidRPr="00F40781">
        <w:rPr>
          <w:rStyle w:val="CharacterStyle3"/>
          <w:rFonts w:ascii="Arial" w:hAnsi="Arial" w:cs="Arial"/>
          <w:sz w:val="24"/>
          <w:lang w:val="en-GB"/>
        </w:rPr>
        <w:t xml:space="preserve">shall </w:t>
      </w:r>
      <w:r w:rsidR="00403FF2" w:rsidRPr="00F40781">
        <w:rPr>
          <w:rFonts w:ascii="Arial" w:hAnsi="Arial" w:cs="Arial"/>
          <w:lang w:val="en-GB"/>
        </w:rPr>
        <w:t xml:space="preserve">be settled by arbitration </w:t>
      </w:r>
      <w:r w:rsidR="00180BC3" w:rsidRPr="00180BC3">
        <w:rPr>
          <w:rFonts w:ascii="Arial" w:hAnsi="Arial" w:cs="Arial"/>
          <w:lang w:val="en-GB"/>
        </w:rPr>
        <w:t>in accordance with the Permanent Court of Arbitration (PCA) Rules 2012</w:t>
      </w:r>
      <w:r w:rsidR="00403FF2" w:rsidRPr="00F40781">
        <w:rPr>
          <w:rFonts w:ascii="Arial" w:hAnsi="Arial" w:cs="Arial"/>
          <w:lang w:val="en-GB"/>
        </w:rPr>
        <w:t>.  The number of arbitrators shall be three;</w:t>
      </w:r>
      <w:r w:rsidR="00403FF2" w:rsidRPr="00F40781">
        <w:rPr>
          <w:rStyle w:val="CharacterStyle1"/>
          <w:rFonts w:ascii="Arial" w:hAnsi="Arial" w:cs="Arial"/>
        </w:rPr>
        <w:t xml:space="preserve"> one to be appointed by the Government; one to be appointed by </w:t>
      </w:r>
      <w:r w:rsidR="00DF7F2B" w:rsidRPr="00F40781">
        <w:rPr>
          <w:rStyle w:val="CharacterStyle1"/>
          <w:rFonts w:ascii="Arial" w:hAnsi="Arial" w:cs="Arial"/>
        </w:rPr>
        <w:t>GCF</w:t>
      </w:r>
      <w:r w:rsidR="00403FF2" w:rsidRPr="00F40781">
        <w:rPr>
          <w:rStyle w:val="CharacterStyle1"/>
          <w:rFonts w:ascii="Arial" w:hAnsi="Arial" w:cs="Arial"/>
        </w:rPr>
        <w:t xml:space="preserve">; and the third, who shall be chairman of the tribunal, to be chosen by the first two arbitrators. Should the first two arbitrators fail to agree upon the third, unless the Government and </w:t>
      </w:r>
      <w:r w:rsidR="00DF7F2B" w:rsidRPr="00F40781">
        <w:rPr>
          <w:rStyle w:val="CharacterStyle1"/>
          <w:rFonts w:ascii="Arial" w:hAnsi="Arial" w:cs="Arial"/>
        </w:rPr>
        <w:t xml:space="preserve">GCF </w:t>
      </w:r>
      <w:r w:rsidR="00403FF2" w:rsidRPr="00F40781">
        <w:rPr>
          <w:rStyle w:val="CharacterStyle1"/>
          <w:rFonts w:ascii="Arial" w:hAnsi="Arial" w:cs="Arial"/>
        </w:rPr>
        <w:t xml:space="preserve">agree otherwise, the third arbitrator shall be chosen by the President of the International Court of Justice. </w:t>
      </w:r>
      <w:r w:rsidR="004679F1" w:rsidRPr="004679F1">
        <w:rPr>
          <w:rStyle w:val="CharacterStyle1"/>
          <w:rFonts w:ascii="Arial" w:hAnsi="Arial" w:cs="Arial"/>
        </w:rPr>
        <w:t>The place of arbitration shall be</w:t>
      </w:r>
      <w:r w:rsidR="00CF40D5">
        <w:rPr>
          <w:rStyle w:val="CharacterStyle1"/>
          <w:rFonts w:ascii="Arial" w:hAnsi="Arial" w:cs="Arial"/>
        </w:rPr>
        <w:t xml:space="preserve"> </w:t>
      </w:r>
      <w:r w:rsidR="0066234E" w:rsidRPr="0066234E">
        <w:rPr>
          <w:rFonts w:ascii="Arial" w:eastAsia="Arial" w:hAnsi="Arial" w:cs="Arial"/>
        </w:rPr>
        <w:t>The Hague, the Netherlands</w:t>
      </w:r>
      <w:r w:rsidR="00CF40D5" w:rsidRPr="00F40781">
        <w:rPr>
          <w:rStyle w:val="CharacterStyle1"/>
          <w:rFonts w:ascii="Arial" w:hAnsi="Arial" w:cs="Arial"/>
        </w:rPr>
        <w:t xml:space="preserve"> </w:t>
      </w:r>
      <w:r w:rsidR="004679F1" w:rsidRPr="004679F1">
        <w:rPr>
          <w:rStyle w:val="CharacterStyle1"/>
          <w:rFonts w:ascii="Arial" w:hAnsi="Arial" w:cs="Arial"/>
        </w:rPr>
        <w:t>and the language to be used in the proceedings shall be English</w:t>
      </w:r>
      <w:r w:rsidR="00226CF1">
        <w:rPr>
          <w:rStyle w:val="CharacterStyle1"/>
          <w:rFonts w:ascii="Arial" w:hAnsi="Arial" w:cs="Arial"/>
        </w:rPr>
        <w:t xml:space="preserve">. </w:t>
      </w:r>
      <w:r w:rsidR="00403FF2" w:rsidRPr="00F40781">
        <w:rPr>
          <w:rStyle w:val="CharacterStyle1"/>
          <w:rFonts w:ascii="Arial" w:hAnsi="Arial" w:cs="Arial"/>
        </w:rPr>
        <w:t>A majority vote shall be sufficient to reach decision</w:t>
      </w:r>
      <w:r w:rsidR="00A86735">
        <w:rPr>
          <w:rStyle w:val="CharacterStyle1"/>
          <w:rFonts w:ascii="Arial" w:hAnsi="Arial" w:cs="Arial"/>
        </w:rPr>
        <w:t>,</w:t>
      </w:r>
      <w:r w:rsidR="00403FF2" w:rsidRPr="00F40781">
        <w:rPr>
          <w:rStyle w:val="CharacterStyle1"/>
          <w:rFonts w:ascii="Arial" w:hAnsi="Arial" w:cs="Arial"/>
        </w:rPr>
        <w:t xml:space="preserve"> which shall be final and binding. </w:t>
      </w:r>
    </w:p>
    <w:p w14:paraId="0D51C292" w14:textId="77777777" w:rsidR="00403FF2" w:rsidRPr="00F40781" w:rsidRDefault="00403FF2" w:rsidP="00403FF2">
      <w:pPr>
        <w:spacing w:after="0" w:line="240" w:lineRule="auto"/>
        <w:jc w:val="center"/>
        <w:rPr>
          <w:rFonts w:ascii="Arial" w:hAnsi="Arial" w:cs="Arial"/>
          <w:b/>
        </w:rPr>
      </w:pPr>
    </w:p>
    <w:p w14:paraId="14A208F9" w14:textId="2FC28A89" w:rsidR="00403FF2" w:rsidRPr="00F40781" w:rsidRDefault="00403FF2" w:rsidP="00403FF2">
      <w:pPr>
        <w:spacing w:after="0" w:line="240" w:lineRule="auto"/>
        <w:jc w:val="center"/>
        <w:rPr>
          <w:rFonts w:ascii="Arial" w:hAnsi="Arial" w:cs="Arial"/>
          <w:b/>
        </w:rPr>
      </w:pPr>
      <w:r w:rsidRPr="00F40781">
        <w:rPr>
          <w:rFonts w:ascii="Arial" w:hAnsi="Arial" w:cs="Arial"/>
          <w:b/>
        </w:rPr>
        <w:t>ARTICLE X</w:t>
      </w:r>
      <w:r w:rsidR="00B74A82">
        <w:rPr>
          <w:rFonts w:ascii="Arial" w:hAnsi="Arial" w:cs="Arial"/>
          <w:b/>
        </w:rPr>
        <w:t>VI</w:t>
      </w:r>
    </w:p>
    <w:p w14:paraId="273F04B3" w14:textId="77777777" w:rsidR="00403FF2" w:rsidRPr="00F40781" w:rsidRDefault="00403FF2" w:rsidP="00403FF2">
      <w:pPr>
        <w:spacing w:after="0" w:line="240" w:lineRule="auto"/>
        <w:jc w:val="center"/>
        <w:rPr>
          <w:rFonts w:ascii="Arial" w:hAnsi="Arial" w:cs="Arial"/>
          <w:b/>
        </w:rPr>
      </w:pPr>
    </w:p>
    <w:p w14:paraId="37A406C1" w14:textId="77777777" w:rsidR="00403FF2" w:rsidRPr="00F40781" w:rsidRDefault="00403FF2" w:rsidP="00403FF2">
      <w:pPr>
        <w:spacing w:after="0" w:line="240" w:lineRule="auto"/>
        <w:jc w:val="center"/>
        <w:rPr>
          <w:rFonts w:ascii="Arial" w:hAnsi="Arial" w:cs="Arial"/>
          <w:b/>
        </w:rPr>
      </w:pPr>
      <w:r w:rsidRPr="00F40781">
        <w:rPr>
          <w:rFonts w:ascii="Arial" w:hAnsi="Arial" w:cs="Arial"/>
          <w:b/>
        </w:rPr>
        <w:t>OTHER PROVISIONS</w:t>
      </w:r>
    </w:p>
    <w:p w14:paraId="2AA3F364" w14:textId="77777777" w:rsidR="00403FF2" w:rsidRPr="00F40781" w:rsidRDefault="00403FF2" w:rsidP="00403FF2">
      <w:pPr>
        <w:pStyle w:val="Style4"/>
        <w:kinsoku w:val="0"/>
        <w:autoSpaceDE/>
        <w:autoSpaceDN/>
        <w:spacing w:before="0"/>
        <w:ind w:left="360" w:firstLine="0"/>
        <w:rPr>
          <w:rStyle w:val="CharacterStyle1"/>
          <w:rFonts w:ascii="Arial" w:hAnsi="Arial" w:cs="Arial"/>
          <w:b/>
        </w:rPr>
      </w:pPr>
    </w:p>
    <w:p w14:paraId="6EBD1A3E" w14:textId="77777777" w:rsidR="00403FF2" w:rsidRPr="00F40781" w:rsidRDefault="00403FF2" w:rsidP="00403FF2">
      <w:pPr>
        <w:pStyle w:val="Style4"/>
        <w:kinsoku w:val="0"/>
        <w:autoSpaceDE/>
        <w:autoSpaceDN/>
        <w:spacing w:before="0"/>
        <w:ind w:left="360" w:firstLine="0"/>
        <w:rPr>
          <w:rStyle w:val="CharacterStyle1"/>
          <w:rFonts w:ascii="Arial" w:hAnsi="Arial" w:cs="Arial"/>
          <w:b/>
        </w:rPr>
      </w:pPr>
    </w:p>
    <w:p w14:paraId="67A4B156" w14:textId="77777777" w:rsidR="00403FF2" w:rsidRPr="00F40781" w:rsidRDefault="00403FF2" w:rsidP="00403FF2">
      <w:pPr>
        <w:pStyle w:val="Style4"/>
        <w:kinsoku w:val="0"/>
        <w:autoSpaceDE/>
        <w:autoSpaceDN/>
        <w:spacing w:before="0"/>
        <w:ind w:firstLine="1440"/>
        <w:rPr>
          <w:rStyle w:val="CharacterStyle1"/>
          <w:rFonts w:ascii="Arial" w:hAnsi="Arial" w:cs="Arial"/>
        </w:rPr>
      </w:pPr>
      <w:r w:rsidRPr="00F40781">
        <w:rPr>
          <w:rStyle w:val="CharacterStyle1"/>
          <w:rFonts w:ascii="Arial" w:hAnsi="Arial" w:cs="Arial"/>
        </w:rPr>
        <w:t xml:space="preserve">1.  </w:t>
      </w:r>
      <w:r w:rsidRPr="00F40781">
        <w:rPr>
          <w:rStyle w:val="CharacterStyle1"/>
          <w:rFonts w:ascii="Arial" w:hAnsi="Arial" w:cs="Arial"/>
        </w:rPr>
        <w:tab/>
        <w:t xml:space="preserve">Wherever this Agreement imposes requirements on the authorities of </w:t>
      </w:r>
      <w:r w:rsidRPr="00F40781">
        <w:rPr>
          <w:rFonts w:ascii="Arial" w:eastAsia="Arial" w:hAnsi="Arial" w:cs="Arial"/>
        </w:rPr>
        <w:t>[_______________]</w:t>
      </w:r>
      <w:r w:rsidRPr="00F40781">
        <w:rPr>
          <w:rStyle w:val="CharacterStyle1"/>
          <w:rFonts w:ascii="Arial" w:hAnsi="Arial" w:cs="Arial"/>
        </w:rPr>
        <w:t xml:space="preserve"> other than the Government, the Government will use its best endeavors to ensure the fulfillment of such requirements.</w:t>
      </w:r>
    </w:p>
    <w:p w14:paraId="343410FA" w14:textId="77777777" w:rsidR="00403FF2" w:rsidRPr="00F40781" w:rsidRDefault="00403FF2" w:rsidP="00403FF2">
      <w:pPr>
        <w:pStyle w:val="Style4"/>
        <w:kinsoku w:val="0"/>
        <w:autoSpaceDE/>
        <w:autoSpaceDN/>
        <w:spacing w:before="0"/>
        <w:ind w:firstLine="1440"/>
        <w:rPr>
          <w:rStyle w:val="CharacterStyle1"/>
          <w:rFonts w:ascii="Arial" w:hAnsi="Arial" w:cs="Arial"/>
        </w:rPr>
      </w:pPr>
    </w:p>
    <w:p w14:paraId="4C7C0D67" w14:textId="1FD57493" w:rsidR="00403FF2" w:rsidRPr="00F40781" w:rsidRDefault="00403FF2" w:rsidP="00403FF2">
      <w:pPr>
        <w:pStyle w:val="Style4"/>
        <w:kinsoku w:val="0"/>
        <w:autoSpaceDE/>
        <w:autoSpaceDN/>
        <w:spacing w:before="0"/>
        <w:ind w:firstLine="1440"/>
        <w:rPr>
          <w:rStyle w:val="CharacterStyle1"/>
          <w:rFonts w:ascii="Arial" w:hAnsi="Arial" w:cs="Arial"/>
        </w:rPr>
      </w:pPr>
      <w:r w:rsidRPr="00F40781">
        <w:rPr>
          <w:rStyle w:val="CharacterStyle1"/>
          <w:rFonts w:ascii="Arial" w:hAnsi="Arial" w:cs="Arial"/>
        </w:rPr>
        <w:t xml:space="preserve">2. </w:t>
      </w:r>
      <w:r w:rsidRPr="00F40781">
        <w:rPr>
          <w:rStyle w:val="CharacterStyle1"/>
          <w:rFonts w:ascii="Arial" w:hAnsi="Arial" w:cs="Arial"/>
        </w:rPr>
        <w:tab/>
        <w:t xml:space="preserve"> </w:t>
      </w:r>
      <w:r w:rsidRPr="00076830">
        <w:rPr>
          <w:rStyle w:val="CharacterStyle1"/>
          <w:rFonts w:ascii="Arial" w:hAnsi="Arial" w:cs="Arial"/>
        </w:rPr>
        <w:t xml:space="preserve">None of the provisions of this Agreement shall be deemed to impair or limit the </w:t>
      </w:r>
      <w:r w:rsidR="001957F3" w:rsidRPr="00076830">
        <w:rPr>
          <w:rStyle w:val="CharacterStyle1"/>
          <w:rFonts w:ascii="Arial" w:hAnsi="Arial" w:cs="Arial"/>
        </w:rPr>
        <w:t xml:space="preserve">objectives </w:t>
      </w:r>
      <w:r w:rsidR="00DF5F25" w:rsidRPr="00076830">
        <w:rPr>
          <w:rStyle w:val="CharacterStyle1"/>
          <w:rFonts w:ascii="Arial" w:hAnsi="Arial" w:cs="Arial"/>
        </w:rPr>
        <w:t>as laid down in the Governing Instrument</w:t>
      </w:r>
      <w:r w:rsidRPr="00076830">
        <w:rPr>
          <w:rStyle w:val="CharacterStyle1"/>
          <w:rFonts w:ascii="Arial" w:hAnsi="Arial" w:cs="Arial"/>
        </w:rPr>
        <w:t>.</w:t>
      </w:r>
    </w:p>
    <w:p w14:paraId="4E1B064D" w14:textId="77777777" w:rsidR="00403FF2" w:rsidRPr="00F40781" w:rsidRDefault="00403FF2" w:rsidP="00403FF2">
      <w:pPr>
        <w:pStyle w:val="Style4"/>
        <w:kinsoku w:val="0"/>
        <w:autoSpaceDE/>
        <w:autoSpaceDN/>
        <w:spacing w:before="0"/>
        <w:ind w:firstLine="1440"/>
        <w:rPr>
          <w:rStyle w:val="CharacterStyle1"/>
          <w:rFonts w:ascii="Arial" w:hAnsi="Arial" w:cs="Arial"/>
        </w:rPr>
      </w:pPr>
    </w:p>
    <w:p w14:paraId="7DCDA8A9" w14:textId="3B61B326" w:rsidR="00403FF2" w:rsidRPr="00F40781" w:rsidRDefault="00403FF2" w:rsidP="00403FF2">
      <w:pPr>
        <w:pStyle w:val="Style4"/>
        <w:kinsoku w:val="0"/>
        <w:autoSpaceDE/>
        <w:autoSpaceDN/>
        <w:spacing w:before="0"/>
        <w:ind w:firstLine="1440"/>
        <w:rPr>
          <w:rStyle w:val="CharacterStyle3"/>
          <w:rFonts w:ascii="Arial" w:hAnsi="Arial" w:cs="Arial"/>
          <w:sz w:val="24"/>
        </w:rPr>
      </w:pPr>
      <w:r w:rsidRPr="00F40781">
        <w:rPr>
          <w:rStyle w:val="CharacterStyle1"/>
          <w:rFonts w:ascii="Arial" w:hAnsi="Arial" w:cs="Arial"/>
        </w:rPr>
        <w:t xml:space="preserve">3.  </w:t>
      </w:r>
      <w:r w:rsidRPr="00F40781">
        <w:rPr>
          <w:rStyle w:val="CharacterStyle1"/>
          <w:rFonts w:ascii="Arial" w:hAnsi="Arial" w:cs="Arial"/>
        </w:rPr>
        <w:tab/>
        <w:t xml:space="preserve">This Agreement shall enter into force upon date of signature of this Agreement by both parties. As soon as possible after the date of signature of this </w:t>
      </w:r>
      <w:r w:rsidRPr="00F40781">
        <w:rPr>
          <w:rStyle w:val="CharacterStyle1"/>
          <w:rFonts w:ascii="Arial" w:hAnsi="Arial" w:cs="Arial"/>
        </w:rPr>
        <w:lastRenderedPageBreak/>
        <w:t xml:space="preserve">Agreement, the Government will implement appropriate changes to the laws of </w:t>
      </w:r>
      <w:r w:rsidRPr="00F40781">
        <w:rPr>
          <w:rFonts w:ascii="Arial" w:eastAsia="Arial" w:hAnsi="Arial" w:cs="Arial"/>
        </w:rPr>
        <w:t>[_______________]</w:t>
      </w:r>
      <w:r w:rsidRPr="00F40781">
        <w:rPr>
          <w:rStyle w:val="CharacterStyle1"/>
          <w:rFonts w:ascii="Arial" w:hAnsi="Arial" w:cs="Arial"/>
        </w:rPr>
        <w:t xml:space="preserve"> to give effect to the provisions of this Agreement. The Government shall notify </w:t>
      </w:r>
      <w:r w:rsidR="005242AB" w:rsidRPr="00F40781">
        <w:rPr>
          <w:rStyle w:val="CharacterStyle1"/>
          <w:rFonts w:ascii="Arial" w:hAnsi="Arial" w:cs="Arial"/>
        </w:rPr>
        <w:t xml:space="preserve">GCF </w:t>
      </w:r>
      <w:r w:rsidRPr="00F40781">
        <w:rPr>
          <w:rStyle w:val="CharacterStyle1"/>
          <w:rFonts w:ascii="Arial" w:hAnsi="Arial" w:cs="Arial"/>
        </w:rPr>
        <w:t>in writing when the appropriate changes have been made</w:t>
      </w:r>
      <w:r w:rsidRPr="00F40781">
        <w:rPr>
          <w:rStyle w:val="CharacterStyle3"/>
          <w:rFonts w:ascii="Arial" w:hAnsi="Arial" w:cs="Arial"/>
          <w:sz w:val="24"/>
        </w:rPr>
        <w:t>.</w:t>
      </w:r>
    </w:p>
    <w:p w14:paraId="55CC62CA" w14:textId="77777777" w:rsidR="00403FF2" w:rsidRPr="00F40781" w:rsidRDefault="00403FF2" w:rsidP="00403FF2">
      <w:pPr>
        <w:pStyle w:val="Style5"/>
        <w:kinsoku w:val="0"/>
        <w:autoSpaceDE/>
        <w:autoSpaceDN/>
        <w:adjustRightInd/>
        <w:ind w:firstLine="1440"/>
        <w:jc w:val="both"/>
        <w:rPr>
          <w:rStyle w:val="CharacterStyle3"/>
          <w:rFonts w:ascii="Arial" w:hAnsi="Arial" w:cs="Arial"/>
          <w:sz w:val="24"/>
          <w:szCs w:val="24"/>
        </w:rPr>
      </w:pPr>
    </w:p>
    <w:p w14:paraId="1CF6C1EA" w14:textId="77777777" w:rsidR="00403FF2" w:rsidRPr="00F40781" w:rsidRDefault="00403FF2" w:rsidP="00403FF2">
      <w:pPr>
        <w:pStyle w:val="Style5"/>
        <w:kinsoku w:val="0"/>
        <w:autoSpaceDE/>
        <w:autoSpaceDN/>
        <w:adjustRightInd/>
        <w:ind w:firstLine="1440"/>
        <w:jc w:val="both"/>
        <w:rPr>
          <w:rStyle w:val="CharacterStyle3"/>
          <w:rFonts w:ascii="Arial" w:hAnsi="Arial" w:cs="Arial"/>
          <w:sz w:val="24"/>
          <w:szCs w:val="24"/>
        </w:rPr>
      </w:pPr>
      <w:r w:rsidRPr="00F40781">
        <w:rPr>
          <w:rStyle w:val="CharacterStyle3"/>
          <w:rFonts w:ascii="Arial" w:hAnsi="Arial" w:cs="Arial"/>
          <w:sz w:val="24"/>
          <w:szCs w:val="24"/>
        </w:rPr>
        <w:t>4.</w:t>
      </w:r>
      <w:r w:rsidRPr="00F40781">
        <w:rPr>
          <w:rStyle w:val="CharacterStyle3"/>
          <w:rFonts w:ascii="Arial" w:hAnsi="Arial" w:cs="Arial"/>
          <w:sz w:val="24"/>
          <w:szCs w:val="24"/>
        </w:rPr>
        <w:tab/>
        <w:t>This Agreement may be amended from time to time by mutual written consent of the parties.</w:t>
      </w:r>
    </w:p>
    <w:p w14:paraId="417A0261" w14:textId="77777777" w:rsidR="00403FF2" w:rsidRPr="00F40781" w:rsidRDefault="00403FF2" w:rsidP="00403FF2">
      <w:pPr>
        <w:pStyle w:val="Style5"/>
        <w:kinsoku w:val="0"/>
        <w:autoSpaceDE/>
        <w:autoSpaceDN/>
        <w:adjustRightInd/>
        <w:ind w:firstLine="1440"/>
        <w:jc w:val="both"/>
        <w:rPr>
          <w:rStyle w:val="CharacterStyle3"/>
          <w:rFonts w:ascii="Arial" w:hAnsi="Arial" w:cs="Arial"/>
          <w:sz w:val="24"/>
          <w:szCs w:val="24"/>
        </w:rPr>
      </w:pPr>
    </w:p>
    <w:p w14:paraId="00BA0AF3" w14:textId="77777777" w:rsidR="00403FF2" w:rsidRPr="00F40781" w:rsidRDefault="00403FF2" w:rsidP="00403FF2">
      <w:pPr>
        <w:pStyle w:val="Style1"/>
        <w:kinsoku w:val="0"/>
        <w:autoSpaceDE/>
        <w:autoSpaceDN/>
        <w:adjustRightInd/>
        <w:ind w:right="72" w:firstLine="1440"/>
        <w:jc w:val="both"/>
        <w:rPr>
          <w:rStyle w:val="CharacterStyle3"/>
          <w:rFonts w:ascii="Arial" w:hAnsi="Arial" w:cs="Arial"/>
          <w:sz w:val="24"/>
          <w:szCs w:val="24"/>
        </w:rPr>
      </w:pPr>
      <w:r w:rsidRPr="00F40781">
        <w:rPr>
          <w:rStyle w:val="CharacterStyle3"/>
          <w:rFonts w:ascii="Arial" w:hAnsi="Arial" w:cs="Arial"/>
          <w:sz w:val="24"/>
          <w:szCs w:val="24"/>
        </w:rPr>
        <w:t>5.</w:t>
      </w:r>
      <w:r w:rsidRPr="00F40781">
        <w:rPr>
          <w:rStyle w:val="CharacterStyle3"/>
          <w:rFonts w:ascii="Arial" w:hAnsi="Arial" w:cs="Arial"/>
          <w:sz w:val="24"/>
          <w:szCs w:val="24"/>
        </w:rPr>
        <w:tab/>
        <w:t xml:space="preserve">This Agreement </w:t>
      </w:r>
      <w:r w:rsidRPr="00F40781">
        <w:rPr>
          <w:rStyle w:val="CharacterStyle4"/>
          <w:rFonts w:ascii="Arial" w:hAnsi="Arial" w:cs="Arial"/>
          <w:sz w:val="24"/>
          <w:szCs w:val="24"/>
          <w:lang w:val="en-GB"/>
        </w:rPr>
        <w:t>shall remain in force for a year from the date a party to this Agreement informs the other party in writing of its intention to terminate</w:t>
      </w:r>
      <w:r w:rsidRPr="00F40781">
        <w:rPr>
          <w:rStyle w:val="CharacterStyle3"/>
          <w:rFonts w:ascii="Arial" w:hAnsi="Arial" w:cs="Arial"/>
          <w:sz w:val="24"/>
          <w:szCs w:val="24"/>
        </w:rPr>
        <w:t>.</w:t>
      </w:r>
    </w:p>
    <w:p w14:paraId="7C42B93B" w14:textId="77777777" w:rsidR="00403FF2" w:rsidRPr="00F40781" w:rsidRDefault="00403FF2" w:rsidP="00403FF2">
      <w:pPr>
        <w:pStyle w:val="Style1"/>
        <w:kinsoku w:val="0"/>
        <w:autoSpaceDE/>
        <w:autoSpaceDN/>
        <w:adjustRightInd/>
        <w:ind w:right="72" w:firstLine="1440"/>
        <w:jc w:val="both"/>
        <w:rPr>
          <w:rStyle w:val="CharacterStyle3"/>
          <w:rFonts w:ascii="Arial" w:hAnsi="Arial" w:cs="Arial"/>
          <w:sz w:val="24"/>
          <w:szCs w:val="24"/>
        </w:rPr>
      </w:pPr>
    </w:p>
    <w:p w14:paraId="26C90C0A" w14:textId="16B7313A" w:rsidR="00403FF2" w:rsidRPr="00F40781" w:rsidRDefault="00403FF2" w:rsidP="00403FF2">
      <w:pPr>
        <w:pStyle w:val="Style1"/>
        <w:kinsoku w:val="0"/>
        <w:autoSpaceDE/>
        <w:autoSpaceDN/>
        <w:adjustRightInd/>
        <w:ind w:right="72" w:firstLine="1440"/>
        <w:jc w:val="both"/>
        <w:rPr>
          <w:rStyle w:val="CharacterStyle3"/>
          <w:rFonts w:ascii="Arial" w:hAnsi="Arial" w:cs="Arial"/>
          <w:sz w:val="24"/>
          <w:szCs w:val="24"/>
        </w:rPr>
      </w:pPr>
      <w:r w:rsidRPr="00F40781">
        <w:rPr>
          <w:rStyle w:val="CharacterStyle3"/>
          <w:rFonts w:ascii="Arial" w:hAnsi="Arial" w:cs="Arial"/>
          <w:sz w:val="24"/>
          <w:szCs w:val="24"/>
        </w:rPr>
        <w:t>6.</w:t>
      </w:r>
      <w:r w:rsidRPr="00F40781">
        <w:rPr>
          <w:rStyle w:val="CharacterStyle3"/>
          <w:rFonts w:ascii="Arial" w:hAnsi="Arial" w:cs="Arial"/>
          <w:sz w:val="24"/>
          <w:szCs w:val="24"/>
        </w:rPr>
        <w:tab/>
        <w:t xml:space="preserve">The parties agree that the Agreement may be published on the website of the </w:t>
      </w:r>
      <w:r w:rsidR="00301DAA">
        <w:rPr>
          <w:rStyle w:val="CharacterStyle3"/>
          <w:rFonts w:ascii="Arial" w:hAnsi="Arial" w:cs="Arial"/>
          <w:sz w:val="24"/>
          <w:szCs w:val="24"/>
        </w:rPr>
        <w:t>GCF</w:t>
      </w:r>
      <w:r w:rsidRPr="00F40781">
        <w:rPr>
          <w:rStyle w:val="CharacterStyle3"/>
          <w:rFonts w:ascii="Arial" w:hAnsi="Arial" w:cs="Arial"/>
          <w:sz w:val="24"/>
          <w:szCs w:val="24"/>
        </w:rPr>
        <w:t>.</w:t>
      </w:r>
    </w:p>
    <w:p w14:paraId="09DFA78A" w14:textId="77777777" w:rsidR="00403FF2" w:rsidRPr="00F40781" w:rsidRDefault="00403FF2" w:rsidP="00403FF2">
      <w:pPr>
        <w:pStyle w:val="Style1"/>
        <w:kinsoku w:val="0"/>
        <w:autoSpaceDE/>
        <w:autoSpaceDN/>
        <w:adjustRightInd/>
        <w:ind w:right="72" w:firstLine="1440"/>
        <w:jc w:val="both"/>
        <w:rPr>
          <w:rStyle w:val="CharacterStyle3"/>
          <w:rFonts w:ascii="Arial" w:hAnsi="Arial" w:cs="Arial"/>
          <w:sz w:val="24"/>
          <w:szCs w:val="24"/>
        </w:rPr>
      </w:pPr>
    </w:p>
    <w:p w14:paraId="642B0CAE" w14:textId="77777777" w:rsidR="00403FF2" w:rsidRPr="00F40781" w:rsidRDefault="00403FF2" w:rsidP="00403FF2">
      <w:pPr>
        <w:pStyle w:val="Style5"/>
        <w:kinsoku w:val="0"/>
        <w:autoSpaceDE/>
        <w:autoSpaceDN/>
        <w:adjustRightInd/>
        <w:jc w:val="both"/>
        <w:rPr>
          <w:rStyle w:val="CharacterStyle3"/>
          <w:rFonts w:ascii="Arial" w:hAnsi="Arial" w:cs="Arial"/>
          <w:sz w:val="24"/>
          <w:szCs w:val="24"/>
        </w:rPr>
      </w:pPr>
    </w:p>
    <w:p w14:paraId="62926E36" w14:textId="77777777" w:rsidR="00403FF2" w:rsidRPr="00F40781" w:rsidRDefault="00403FF2" w:rsidP="00403FF2">
      <w:pPr>
        <w:pStyle w:val="Style1"/>
        <w:tabs>
          <w:tab w:val="left" w:pos="1440"/>
          <w:tab w:val="left" w:pos="3563"/>
          <w:tab w:val="right" w:pos="6419"/>
        </w:tabs>
        <w:kinsoku w:val="0"/>
        <w:autoSpaceDE/>
        <w:autoSpaceDN/>
        <w:adjustRightInd/>
        <w:jc w:val="both"/>
        <w:rPr>
          <w:rStyle w:val="CharacterStyle2"/>
          <w:rFonts w:ascii="Arial" w:hAnsi="Arial" w:cs="Arial"/>
          <w:sz w:val="24"/>
          <w:szCs w:val="24"/>
        </w:rPr>
      </w:pPr>
      <w:r w:rsidRPr="00F40781">
        <w:rPr>
          <w:rStyle w:val="CharacterStyle2"/>
          <w:rFonts w:ascii="Arial" w:hAnsi="Arial" w:cs="Arial"/>
          <w:sz w:val="24"/>
          <w:szCs w:val="24"/>
        </w:rPr>
        <w:tab/>
      </w:r>
      <w:r w:rsidRPr="00F40781">
        <w:rPr>
          <w:rStyle w:val="CharacterStyle2"/>
          <w:rFonts w:ascii="Arial" w:hAnsi="Arial" w:cs="Arial"/>
          <w:b/>
          <w:sz w:val="24"/>
          <w:szCs w:val="24"/>
        </w:rPr>
        <w:t>IN WITNESS WHEREOF</w:t>
      </w:r>
      <w:r w:rsidRPr="00F40781">
        <w:rPr>
          <w:rStyle w:val="CharacterStyle2"/>
          <w:rFonts w:ascii="Arial" w:hAnsi="Arial" w:cs="Arial"/>
          <w:sz w:val="24"/>
          <w:szCs w:val="24"/>
        </w:rPr>
        <w:t>, the parties execute this Agreement by their duly authorized representatives.</w:t>
      </w:r>
    </w:p>
    <w:p w14:paraId="269B0940" w14:textId="77777777" w:rsidR="00403FF2" w:rsidRPr="00F40781" w:rsidRDefault="00403FF2" w:rsidP="00403FF2">
      <w:pPr>
        <w:pStyle w:val="Style1"/>
        <w:tabs>
          <w:tab w:val="left" w:pos="1440"/>
          <w:tab w:val="left" w:pos="3563"/>
          <w:tab w:val="right" w:pos="6419"/>
        </w:tabs>
        <w:kinsoku w:val="0"/>
        <w:autoSpaceDE/>
        <w:autoSpaceDN/>
        <w:adjustRightInd/>
        <w:ind w:right="504"/>
        <w:jc w:val="both"/>
        <w:rPr>
          <w:rStyle w:val="CharacterStyle2"/>
          <w:rFonts w:ascii="Arial" w:hAnsi="Arial" w:cs="Arial"/>
          <w:sz w:val="24"/>
          <w:szCs w:val="24"/>
        </w:rPr>
      </w:pPr>
    </w:p>
    <w:p w14:paraId="24BEAADA" w14:textId="77777777" w:rsidR="00403FF2" w:rsidRPr="00F40781" w:rsidRDefault="00403FF2" w:rsidP="00403FF2">
      <w:pPr>
        <w:spacing w:line="240" w:lineRule="atLeast"/>
        <w:jc w:val="both"/>
        <w:rPr>
          <w:rFonts w:ascii="Arial" w:hAnsi="Arial" w:cs="Arial"/>
          <w:snapToGrid w:val="0"/>
          <w:color w:val="000000"/>
        </w:rPr>
      </w:pPr>
    </w:p>
    <w:p w14:paraId="41AD356D" w14:textId="77777777" w:rsidR="00403FF2" w:rsidRPr="00F40781" w:rsidRDefault="00403FF2" w:rsidP="00403FF2">
      <w:pPr>
        <w:spacing w:line="240" w:lineRule="atLeast"/>
        <w:jc w:val="both"/>
        <w:rPr>
          <w:rFonts w:ascii="Arial" w:hAnsi="Arial" w:cs="Arial"/>
          <w:snapToGrid w:val="0"/>
          <w:color w:val="000000"/>
        </w:rPr>
      </w:pPr>
      <w:r w:rsidRPr="00F40781">
        <w:rPr>
          <w:rFonts w:ascii="Arial" w:hAnsi="Arial" w:cs="Arial"/>
          <w:snapToGrid w:val="0"/>
          <w:color w:val="000000"/>
        </w:rPr>
        <w:t>For and on behalf of the</w:t>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t>For and on behalf of the</w:t>
      </w:r>
    </w:p>
    <w:p w14:paraId="2CE77456" w14:textId="6FF98325" w:rsidR="00403FF2" w:rsidRPr="00F40781" w:rsidRDefault="00403FF2" w:rsidP="00403FF2">
      <w:pPr>
        <w:spacing w:line="240" w:lineRule="atLeast"/>
        <w:jc w:val="both"/>
        <w:rPr>
          <w:rFonts w:ascii="Arial" w:hAnsi="Arial" w:cs="Arial"/>
          <w:b/>
          <w:snapToGrid w:val="0"/>
          <w:color w:val="000000"/>
        </w:rPr>
      </w:pPr>
      <w:r w:rsidRPr="00F40781">
        <w:rPr>
          <w:rFonts w:ascii="Arial" w:eastAsia="Arial" w:hAnsi="Arial" w:cs="Arial"/>
          <w:b/>
        </w:rPr>
        <w:t xml:space="preserve">[_______________]             </w:t>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00EF5491" w:rsidRPr="00F40781">
        <w:rPr>
          <w:rFonts w:ascii="Arial" w:hAnsi="Arial" w:cs="Arial"/>
          <w:b/>
          <w:snapToGrid w:val="0"/>
          <w:color w:val="000000"/>
        </w:rPr>
        <w:t>GREEN CLIMATE FUND</w:t>
      </w:r>
    </w:p>
    <w:p w14:paraId="4666C3A2" w14:textId="77777777" w:rsidR="00403FF2" w:rsidRPr="00F40781" w:rsidRDefault="00403FF2" w:rsidP="00403FF2">
      <w:pPr>
        <w:spacing w:line="240" w:lineRule="atLeast"/>
        <w:jc w:val="both"/>
        <w:rPr>
          <w:rFonts w:ascii="Arial" w:eastAsia="Arial" w:hAnsi="Arial" w:cs="Arial"/>
          <w:b/>
          <w:bCs/>
        </w:rPr>
      </w:pPr>
    </w:p>
    <w:p w14:paraId="6F6C0720" w14:textId="77777777" w:rsidR="00403FF2" w:rsidRPr="00F40781" w:rsidRDefault="00403FF2" w:rsidP="00403FF2">
      <w:pPr>
        <w:spacing w:line="240" w:lineRule="atLeast"/>
        <w:jc w:val="both"/>
        <w:rPr>
          <w:rFonts w:ascii="Arial" w:eastAsia="Arial" w:hAnsi="Arial" w:cs="Arial"/>
          <w:b/>
          <w:bCs/>
        </w:rPr>
      </w:pPr>
    </w:p>
    <w:p w14:paraId="1E5A3855" w14:textId="77777777" w:rsidR="00403FF2" w:rsidRPr="00F40781" w:rsidRDefault="00403FF2" w:rsidP="00403FF2">
      <w:pPr>
        <w:spacing w:line="240" w:lineRule="atLeast"/>
        <w:jc w:val="both"/>
        <w:rPr>
          <w:rFonts w:ascii="Arial" w:eastAsia="Arial" w:hAnsi="Arial" w:cs="Arial"/>
          <w:b/>
          <w:bCs/>
        </w:rPr>
      </w:pPr>
      <w:r w:rsidRPr="00F40781">
        <w:rPr>
          <w:rFonts w:ascii="Arial" w:eastAsia="Arial" w:hAnsi="Arial" w:cs="Arial"/>
          <w:b/>
          <w:bCs/>
        </w:rPr>
        <w:t>________________________</w:t>
      </w:r>
      <w:r w:rsidRPr="00F40781">
        <w:rPr>
          <w:rFonts w:ascii="Arial" w:eastAsia="Arial" w:hAnsi="Arial" w:cs="Arial"/>
          <w:b/>
          <w:bCs/>
        </w:rPr>
        <w:tab/>
      </w:r>
      <w:r w:rsidRPr="00F40781">
        <w:rPr>
          <w:rFonts w:ascii="Arial" w:eastAsia="Arial" w:hAnsi="Arial" w:cs="Arial"/>
          <w:b/>
          <w:bCs/>
        </w:rPr>
        <w:tab/>
      </w:r>
      <w:r w:rsidRPr="00F40781">
        <w:rPr>
          <w:rFonts w:ascii="Arial" w:eastAsia="Arial" w:hAnsi="Arial" w:cs="Arial"/>
          <w:b/>
          <w:bCs/>
        </w:rPr>
        <w:tab/>
        <w:t>________________________</w:t>
      </w:r>
    </w:p>
    <w:p w14:paraId="062FE954" w14:textId="77777777" w:rsidR="00403FF2" w:rsidRPr="00F40781" w:rsidRDefault="00403FF2" w:rsidP="00403FF2">
      <w:pPr>
        <w:spacing w:after="0" w:line="240" w:lineRule="auto"/>
        <w:jc w:val="both"/>
        <w:rPr>
          <w:rFonts w:ascii="Arial" w:hAnsi="Arial" w:cs="Arial"/>
          <w:snapToGrid w:val="0"/>
          <w:color w:val="000000"/>
        </w:rPr>
      </w:pPr>
      <w:r w:rsidRPr="00F40781">
        <w:rPr>
          <w:rFonts w:ascii="Arial" w:hAnsi="Arial" w:cs="Arial"/>
          <w:snapToGrid w:val="0"/>
          <w:color w:val="000000"/>
        </w:rPr>
        <w:t>Name:</w:t>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t>Name:</w:t>
      </w:r>
    </w:p>
    <w:p w14:paraId="7716E3D3" w14:textId="77777777" w:rsidR="00403FF2" w:rsidRPr="00F40781" w:rsidRDefault="00403FF2" w:rsidP="00403FF2">
      <w:pPr>
        <w:spacing w:after="0" w:line="240" w:lineRule="auto"/>
        <w:jc w:val="both"/>
        <w:rPr>
          <w:rFonts w:ascii="Arial" w:hAnsi="Arial" w:cs="Arial"/>
          <w:snapToGrid w:val="0"/>
          <w:color w:val="000000"/>
        </w:rPr>
      </w:pPr>
      <w:r w:rsidRPr="00F40781">
        <w:rPr>
          <w:rFonts w:ascii="Arial" w:hAnsi="Arial" w:cs="Arial"/>
          <w:snapToGrid w:val="0"/>
          <w:color w:val="000000"/>
        </w:rPr>
        <w:t>Title:</w:t>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t>Title:</w:t>
      </w:r>
    </w:p>
    <w:p w14:paraId="442F0B37" w14:textId="77777777" w:rsidR="00403FF2" w:rsidRPr="00F40781" w:rsidRDefault="00403FF2" w:rsidP="00403FF2">
      <w:pPr>
        <w:spacing w:after="0" w:line="240" w:lineRule="auto"/>
        <w:jc w:val="both"/>
        <w:rPr>
          <w:rFonts w:ascii="Arial" w:hAnsi="Arial" w:cs="Arial"/>
          <w:snapToGrid w:val="0"/>
          <w:color w:val="000000"/>
        </w:rPr>
      </w:pPr>
      <w:r w:rsidRPr="00F40781">
        <w:rPr>
          <w:rFonts w:ascii="Arial" w:hAnsi="Arial" w:cs="Arial"/>
          <w:snapToGrid w:val="0"/>
          <w:color w:val="000000"/>
        </w:rPr>
        <w:t xml:space="preserve">Done at: </w:t>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t>Done at:</w:t>
      </w:r>
    </w:p>
    <w:p w14:paraId="22B27969" w14:textId="5BCE16AB" w:rsidR="00590492" w:rsidRPr="00F40781" w:rsidRDefault="00403FF2" w:rsidP="00403FF2">
      <w:pPr>
        <w:jc w:val="both"/>
        <w:rPr>
          <w:rFonts w:ascii="Arial" w:hAnsi="Arial" w:cs="Arial"/>
        </w:rPr>
      </w:pPr>
      <w:r w:rsidRPr="00F40781">
        <w:rPr>
          <w:rFonts w:ascii="Arial" w:hAnsi="Arial" w:cs="Arial"/>
          <w:snapToGrid w:val="0"/>
          <w:color w:val="000000"/>
        </w:rPr>
        <w:t>Date:</w:t>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r>
      <w:r w:rsidRPr="00F40781">
        <w:rPr>
          <w:rFonts w:ascii="Arial" w:hAnsi="Arial" w:cs="Arial"/>
          <w:snapToGrid w:val="0"/>
          <w:color w:val="000000"/>
        </w:rPr>
        <w:tab/>
        <w:t>Date:</w:t>
      </w:r>
      <w:r w:rsidRPr="00F40781">
        <w:rPr>
          <w:rFonts w:ascii="Arial" w:hAnsi="Arial" w:cs="Arial"/>
          <w:snapToGrid w:val="0"/>
          <w:color w:val="000000"/>
        </w:rPr>
        <w:tab/>
      </w:r>
      <w:r w:rsidRPr="00F40781">
        <w:rPr>
          <w:rFonts w:ascii="Arial" w:hAnsi="Arial" w:cs="Arial"/>
          <w:snapToGrid w:val="0"/>
          <w:color w:val="000000"/>
        </w:rPr>
        <w:tab/>
      </w:r>
    </w:p>
    <w:p w14:paraId="64E9FAB4" w14:textId="16DBBDA0" w:rsidR="0050081F" w:rsidRPr="00F40781" w:rsidRDefault="0050081F" w:rsidP="00DE5326">
      <w:pPr>
        <w:jc w:val="both"/>
        <w:rPr>
          <w:rFonts w:ascii="Arial" w:hAnsi="Arial" w:cs="Arial"/>
        </w:rPr>
      </w:pPr>
    </w:p>
    <w:sectPr w:rsidR="0050081F" w:rsidRPr="00F4078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3AAF" w14:textId="77777777" w:rsidR="00DE478C" w:rsidRDefault="00DE478C" w:rsidP="001F1A27">
      <w:pPr>
        <w:spacing w:after="0" w:line="240" w:lineRule="auto"/>
      </w:pPr>
      <w:r>
        <w:separator/>
      </w:r>
    </w:p>
  </w:endnote>
  <w:endnote w:type="continuationSeparator" w:id="0">
    <w:p w14:paraId="5EE35839" w14:textId="77777777" w:rsidR="00DE478C" w:rsidRDefault="00DE478C" w:rsidP="001F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00187"/>
      <w:docPartObj>
        <w:docPartGallery w:val="Page Numbers (Bottom of Page)"/>
        <w:docPartUnique/>
      </w:docPartObj>
    </w:sdtPr>
    <w:sdtEndPr>
      <w:rPr>
        <w:noProof/>
      </w:rPr>
    </w:sdtEndPr>
    <w:sdtContent>
      <w:p w14:paraId="2B51FB4A" w14:textId="237B807A" w:rsidR="001F1A27" w:rsidRDefault="001F1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F684A2" w14:textId="77777777" w:rsidR="001F1A27" w:rsidRDefault="001F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EA80" w14:textId="77777777" w:rsidR="00DE478C" w:rsidRDefault="00DE478C" w:rsidP="001F1A27">
      <w:pPr>
        <w:spacing w:after="0" w:line="240" w:lineRule="auto"/>
      </w:pPr>
      <w:r>
        <w:separator/>
      </w:r>
    </w:p>
  </w:footnote>
  <w:footnote w:type="continuationSeparator" w:id="0">
    <w:p w14:paraId="03166025" w14:textId="77777777" w:rsidR="00DE478C" w:rsidRDefault="00DE478C" w:rsidP="001F1A27">
      <w:pPr>
        <w:spacing w:after="0" w:line="240" w:lineRule="auto"/>
      </w:pPr>
      <w:r>
        <w:continuationSeparator/>
      </w:r>
    </w:p>
  </w:footnote>
  <w:footnote w:id="1">
    <w:p w14:paraId="3323D3AE" w14:textId="40118370" w:rsidR="00F42CC0" w:rsidRPr="00F42CC0" w:rsidRDefault="00F42CC0">
      <w:pPr>
        <w:pStyle w:val="FootnoteText"/>
        <w:rPr>
          <w:rFonts w:ascii="Arial" w:hAnsi="Arial" w:cs="Arial"/>
        </w:rPr>
      </w:pPr>
      <w:r>
        <w:rPr>
          <w:rStyle w:val="FootnoteReference"/>
        </w:rPr>
        <w:footnoteRef/>
      </w:r>
      <w:r>
        <w:t xml:space="preserve"> </w:t>
      </w:r>
      <w:r w:rsidRPr="00F42CC0">
        <w:rPr>
          <w:rFonts w:ascii="Arial" w:hAnsi="Arial" w:cs="Arial"/>
        </w:rPr>
        <w:t xml:space="preserve">Clauses applicable </w:t>
      </w:r>
      <w:r w:rsidR="00D54BC8">
        <w:rPr>
          <w:rFonts w:ascii="Arial" w:hAnsi="Arial" w:cs="Arial"/>
        </w:rPr>
        <w:t>in the event that office space is provided free of charge.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90F"/>
    <w:multiLevelType w:val="hybridMultilevel"/>
    <w:tmpl w:val="F266E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C6DB8"/>
    <w:multiLevelType w:val="hybridMultilevel"/>
    <w:tmpl w:val="CD86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61045"/>
    <w:multiLevelType w:val="hybridMultilevel"/>
    <w:tmpl w:val="04B2707C"/>
    <w:lvl w:ilvl="0" w:tplc="6BA2C7AE">
      <w:start w:val="1"/>
      <w:numFmt w:val="decimal"/>
      <w:lvlText w:val="%1."/>
      <w:lvlJc w:val="left"/>
      <w:pPr>
        <w:ind w:left="3240" w:hanging="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082B7A"/>
    <w:multiLevelType w:val="hybridMultilevel"/>
    <w:tmpl w:val="040CA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5764"/>
    <w:multiLevelType w:val="hybridMultilevel"/>
    <w:tmpl w:val="A168B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49D3"/>
    <w:multiLevelType w:val="hybridMultilevel"/>
    <w:tmpl w:val="B8785CB4"/>
    <w:lvl w:ilvl="0" w:tplc="81ECA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BA476B"/>
    <w:multiLevelType w:val="hybridMultilevel"/>
    <w:tmpl w:val="861A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67276"/>
    <w:multiLevelType w:val="hybridMultilevel"/>
    <w:tmpl w:val="68A4D62A"/>
    <w:lvl w:ilvl="0" w:tplc="253CDBD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231F4"/>
    <w:multiLevelType w:val="hybridMultilevel"/>
    <w:tmpl w:val="04B2707C"/>
    <w:lvl w:ilvl="0" w:tplc="FFFFFFFF">
      <w:start w:val="1"/>
      <w:numFmt w:val="decimal"/>
      <w:lvlText w:val="%1."/>
      <w:lvlJc w:val="left"/>
      <w:pPr>
        <w:ind w:left="3240" w:hanging="144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A246272"/>
    <w:multiLevelType w:val="hybridMultilevel"/>
    <w:tmpl w:val="391AE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F2612"/>
    <w:multiLevelType w:val="hybridMultilevel"/>
    <w:tmpl w:val="371C791C"/>
    <w:lvl w:ilvl="0" w:tplc="6A3053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D194BCD"/>
    <w:multiLevelType w:val="hybridMultilevel"/>
    <w:tmpl w:val="7A1AC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F5E35"/>
    <w:multiLevelType w:val="hybridMultilevel"/>
    <w:tmpl w:val="FC980C88"/>
    <w:lvl w:ilvl="0" w:tplc="BAA626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B4261E"/>
    <w:multiLevelType w:val="hybridMultilevel"/>
    <w:tmpl w:val="229C2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A41BC"/>
    <w:multiLevelType w:val="hybridMultilevel"/>
    <w:tmpl w:val="38E03366"/>
    <w:lvl w:ilvl="0" w:tplc="209676F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96042"/>
    <w:multiLevelType w:val="hybridMultilevel"/>
    <w:tmpl w:val="AA28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148DB"/>
    <w:multiLevelType w:val="hybridMultilevel"/>
    <w:tmpl w:val="6FDA60A2"/>
    <w:lvl w:ilvl="0" w:tplc="E500B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7E195E"/>
    <w:multiLevelType w:val="hybridMultilevel"/>
    <w:tmpl w:val="F266E176"/>
    <w:lvl w:ilvl="0" w:tplc="0409000F">
      <w:start w:val="1"/>
      <w:numFmt w:val="decimal"/>
      <w:lvlText w:val="%1."/>
      <w:lvlJc w:val="left"/>
      <w:pPr>
        <w:ind w:left="42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6213E"/>
    <w:multiLevelType w:val="hybridMultilevel"/>
    <w:tmpl w:val="ADBC95A4"/>
    <w:lvl w:ilvl="0" w:tplc="19682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8B6A9F"/>
    <w:multiLevelType w:val="hybridMultilevel"/>
    <w:tmpl w:val="2A4C11FE"/>
    <w:lvl w:ilvl="0" w:tplc="628E63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B7756A"/>
    <w:multiLevelType w:val="hybridMultilevel"/>
    <w:tmpl w:val="7F4C1A64"/>
    <w:lvl w:ilvl="0" w:tplc="0409000F">
      <w:start w:val="1"/>
      <w:numFmt w:val="decimal"/>
      <w:lvlText w:val="%1."/>
      <w:lvlJc w:val="left"/>
      <w:pPr>
        <w:ind w:left="7470" w:hanging="360"/>
      </w:pPr>
      <w:rPr>
        <w:rFonts w:hint="default"/>
      </w:rPr>
    </w:lvl>
    <w:lvl w:ilvl="1" w:tplc="04090019" w:tentative="1">
      <w:start w:val="1"/>
      <w:numFmt w:val="lowerLetter"/>
      <w:lvlText w:val="%2."/>
      <w:lvlJc w:val="left"/>
      <w:pPr>
        <w:ind w:left="8190" w:hanging="360"/>
      </w:pPr>
    </w:lvl>
    <w:lvl w:ilvl="2" w:tplc="0409001B" w:tentative="1">
      <w:start w:val="1"/>
      <w:numFmt w:val="lowerRoman"/>
      <w:lvlText w:val="%3."/>
      <w:lvlJc w:val="right"/>
      <w:pPr>
        <w:ind w:left="8910" w:hanging="180"/>
      </w:pPr>
    </w:lvl>
    <w:lvl w:ilvl="3" w:tplc="0409000F" w:tentative="1">
      <w:start w:val="1"/>
      <w:numFmt w:val="decimal"/>
      <w:lvlText w:val="%4."/>
      <w:lvlJc w:val="left"/>
      <w:pPr>
        <w:ind w:left="9630" w:hanging="360"/>
      </w:pPr>
    </w:lvl>
    <w:lvl w:ilvl="4" w:tplc="04090019" w:tentative="1">
      <w:start w:val="1"/>
      <w:numFmt w:val="lowerLetter"/>
      <w:lvlText w:val="%5."/>
      <w:lvlJc w:val="left"/>
      <w:pPr>
        <w:ind w:left="10350" w:hanging="360"/>
      </w:pPr>
    </w:lvl>
    <w:lvl w:ilvl="5" w:tplc="0409001B" w:tentative="1">
      <w:start w:val="1"/>
      <w:numFmt w:val="lowerRoman"/>
      <w:lvlText w:val="%6."/>
      <w:lvlJc w:val="right"/>
      <w:pPr>
        <w:ind w:left="11070" w:hanging="180"/>
      </w:pPr>
    </w:lvl>
    <w:lvl w:ilvl="6" w:tplc="0409000F" w:tentative="1">
      <w:start w:val="1"/>
      <w:numFmt w:val="decimal"/>
      <w:lvlText w:val="%7."/>
      <w:lvlJc w:val="left"/>
      <w:pPr>
        <w:ind w:left="11790" w:hanging="360"/>
      </w:pPr>
    </w:lvl>
    <w:lvl w:ilvl="7" w:tplc="04090019" w:tentative="1">
      <w:start w:val="1"/>
      <w:numFmt w:val="lowerLetter"/>
      <w:lvlText w:val="%8."/>
      <w:lvlJc w:val="left"/>
      <w:pPr>
        <w:ind w:left="12510" w:hanging="360"/>
      </w:pPr>
    </w:lvl>
    <w:lvl w:ilvl="8" w:tplc="0409001B" w:tentative="1">
      <w:start w:val="1"/>
      <w:numFmt w:val="lowerRoman"/>
      <w:lvlText w:val="%9."/>
      <w:lvlJc w:val="right"/>
      <w:pPr>
        <w:ind w:left="13230" w:hanging="180"/>
      </w:pPr>
    </w:lvl>
  </w:abstractNum>
  <w:abstractNum w:abstractNumId="21" w15:restartNumberingAfterBreak="0">
    <w:nsid w:val="45D96636"/>
    <w:multiLevelType w:val="hybridMultilevel"/>
    <w:tmpl w:val="A73ACCDC"/>
    <w:lvl w:ilvl="0" w:tplc="3920D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9A19D0"/>
    <w:multiLevelType w:val="hybridMultilevel"/>
    <w:tmpl w:val="21CE570E"/>
    <w:lvl w:ilvl="0" w:tplc="A4A6E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B1FD0"/>
    <w:multiLevelType w:val="hybridMultilevel"/>
    <w:tmpl w:val="5322D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353DA9"/>
    <w:multiLevelType w:val="hybridMultilevel"/>
    <w:tmpl w:val="DF6CB64C"/>
    <w:lvl w:ilvl="0" w:tplc="ED7A1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FD43D69"/>
    <w:multiLevelType w:val="hybridMultilevel"/>
    <w:tmpl w:val="8C763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20BF7"/>
    <w:multiLevelType w:val="hybridMultilevel"/>
    <w:tmpl w:val="ADD672B6"/>
    <w:lvl w:ilvl="0" w:tplc="6E32D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61705F"/>
    <w:multiLevelType w:val="hybridMultilevel"/>
    <w:tmpl w:val="120468CC"/>
    <w:lvl w:ilvl="0" w:tplc="237C9E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BA3CF7"/>
    <w:multiLevelType w:val="hybridMultilevel"/>
    <w:tmpl w:val="5728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B3A3D"/>
    <w:multiLevelType w:val="hybridMultilevel"/>
    <w:tmpl w:val="8F24C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21E6D"/>
    <w:multiLevelType w:val="hybridMultilevel"/>
    <w:tmpl w:val="75F46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0302C"/>
    <w:multiLevelType w:val="hybridMultilevel"/>
    <w:tmpl w:val="ADC04416"/>
    <w:lvl w:ilvl="0" w:tplc="6A0232C2">
      <w:start w:val="1"/>
      <w:numFmt w:val="decimal"/>
      <w:lvlText w:val="%1."/>
      <w:lvlJc w:val="left"/>
      <w:pPr>
        <w:ind w:left="720" w:hanging="360"/>
      </w:pPr>
    </w:lvl>
    <w:lvl w:ilvl="1" w:tplc="8CB6CD16">
      <w:start w:val="1"/>
      <w:numFmt w:val="lowerLetter"/>
      <w:lvlText w:val="%2."/>
      <w:lvlJc w:val="left"/>
      <w:pPr>
        <w:ind w:left="1440" w:hanging="360"/>
      </w:pPr>
    </w:lvl>
    <w:lvl w:ilvl="2" w:tplc="5D40C596">
      <w:start w:val="1"/>
      <w:numFmt w:val="lowerRoman"/>
      <w:lvlText w:val="%3."/>
      <w:lvlJc w:val="right"/>
      <w:pPr>
        <w:ind w:left="2160" w:hanging="180"/>
      </w:pPr>
    </w:lvl>
    <w:lvl w:ilvl="3" w:tplc="BFCA53F4">
      <w:start w:val="1"/>
      <w:numFmt w:val="decimal"/>
      <w:lvlText w:val="%4."/>
      <w:lvlJc w:val="left"/>
      <w:pPr>
        <w:ind w:left="2880" w:hanging="360"/>
      </w:pPr>
    </w:lvl>
    <w:lvl w:ilvl="4" w:tplc="4B2E7262">
      <w:start w:val="1"/>
      <w:numFmt w:val="lowerLetter"/>
      <w:lvlText w:val="%5."/>
      <w:lvlJc w:val="left"/>
      <w:pPr>
        <w:ind w:left="3600" w:hanging="360"/>
      </w:pPr>
    </w:lvl>
    <w:lvl w:ilvl="5" w:tplc="A864862E">
      <w:start w:val="1"/>
      <w:numFmt w:val="lowerRoman"/>
      <w:lvlText w:val="%6."/>
      <w:lvlJc w:val="right"/>
      <w:pPr>
        <w:ind w:left="4320" w:hanging="180"/>
      </w:pPr>
    </w:lvl>
    <w:lvl w:ilvl="6" w:tplc="21CCFDA0">
      <w:start w:val="1"/>
      <w:numFmt w:val="decimal"/>
      <w:lvlText w:val="%7."/>
      <w:lvlJc w:val="left"/>
      <w:pPr>
        <w:ind w:left="5040" w:hanging="360"/>
      </w:pPr>
    </w:lvl>
    <w:lvl w:ilvl="7" w:tplc="A00452C8">
      <w:start w:val="1"/>
      <w:numFmt w:val="lowerLetter"/>
      <w:lvlText w:val="%8."/>
      <w:lvlJc w:val="left"/>
      <w:pPr>
        <w:ind w:left="5760" w:hanging="360"/>
      </w:pPr>
    </w:lvl>
    <w:lvl w:ilvl="8" w:tplc="4810FA8E">
      <w:start w:val="1"/>
      <w:numFmt w:val="lowerRoman"/>
      <w:lvlText w:val="%9."/>
      <w:lvlJc w:val="right"/>
      <w:pPr>
        <w:ind w:left="6480" w:hanging="180"/>
      </w:pPr>
    </w:lvl>
  </w:abstractNum>
  <w:num w:numId="1" w16cid:durableId="131098450">
    <w:abstractNumId w:val="13"/>
  </w:num>
  <w:num w:numId="2" w16cid:durableId="498816624">
    <w:abstractNumId w:val="15"/>
  </w:num>
  <w:num w:numId="3" w16cid:durableId="686833442">
    <w:abstractNumId w:val="11"/>
  </w:num>
  <w:num w:numId="4" w16cid:durableId="1540968239">
    <w:abstractNumId w:val="14"/>
  </w:num>
  <w:num w:numId="5" w16cid:durableId="717782916">
    <w:abstractNumId w:val="4"/>
  </w:num>
  <w:num w:numId="6" w16cid:durableId="272829645">
    <w:abstractNumId w:val="25"/>
  </w:num>
  <w:num w:numId="7" w16cid:durableId="554700544">
    <w:abstractNumId w:val="7"/>
  </w:num>
  <w:num w:numId="8" w16cid:durableId="848102334">
    <w:abstractNumId w:val="6"/>
  </w:num>
  <w:num w:numId="9" w16cid:durableId="965700370">
    <w:abstractNumId w:val="22"/>
  </w:num>
  <w:num w:numId="10" w16cid:durableId="1771045962">
    <w:abstractNumId w:val="31"/>
  </w:num>
  <w:num w:numId="11" w16cid:durableId="1909267320">
    <w:abstractNumId w:val="9"/>
  </w:num>
  <w:num w:numId="12" w16cid:durableId="1431465908">
    <w:abstractNumId w:val="18"/>
  </w:num>
  <w:num w:numId="13" w16cid:durableId="816651790">
    <w:abstractNumId w:val="3"/>
  </w:num>
  <w:num w:numId="14" w16cid:durableId="840849187">
    <w:abstractNumId w:val="26"/>
  </w:num>
  <w:num w:numId="15" w16cid:durableId="1875851664">
    <w:abstractNumId w:val="17"/>
  </w:num>
  <w:num w:numId="16" w16cid:durableId="924260956">
    <w:abstractNumId w:val="1"/>
  </w:num>
  <w:num w:numId="17" w16cid:durableId="1219510819">
    <w:abstractNumId w:val="0"/>
  </w:num>
  <w:num w:numId="18" w16cid:durableId="2096247553">
    <w:abstractNumId w:val="30"/>
  </w:num>
  <w:num w:numId="19" w16cid:durableId="1139226926">
    <w:abstractNumId w:val="12"/>
  </w:num>
  <w:num w:numId="20" w16cid:durableId="1152714831">
    <w:abstractNumId w:val="19"/>
  </w:num>
  <w:num w:numId="21" w16cid:durableId="1683437788">
    <w:abstractNumId w:val="28"/>
  </w:num>
  <w:num w:numId="22" w16cid:durableId="245505080">
    <w:abstractNumId w:val="21"/>
  </w:num>
  <w:num w:numId="23" w16cid:durableId="2013605967">
    <w:abstractNumId w:val="29"/>
  </w:num>
  <w:num w:numId="24" w16cid:durableId="1837308752">
    <w:abstractNumId w:val="16"/>
  </w:num>
  <w:num w:numId="25" w16cid:durableId="97024039">
    <w:abstractNumId w:val="23"/>
  </w:num>
  <w:num w:numId="26" w16cid:durableId="366376644">
    <w:abstractNumId w:val="5"/>
  </w:num>
  <w:num w:numId="27" w16cid:durableId="1001733466">
    <w:abstractNumId w:val="2"/>
  </w:num>
  <w:num w:numId="28" w16cid:durableId="2068411900">
    <w:abstractNumId w:val="20"/>
  </w:num>
  <w:num w:numId="29" w16cid:durableId="327638649">
    <w:abstractNumId w:val="8"/>
  </w:num>
  <w:num w:numId="30" w16cid:durableId="448548328">
    <w:abstractNumId w:val="27"/>
  </w:num>
  <w:num w:numId="31" w16cid:durableId="1781026825">
    <w:abstractNumId w:val="10"/>
  </w:num>
  <w:num w:numId="32" w16cid:durableId="8263648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3A"/>
    <w:rsid w:val="00011AFF"/>
    <w:rsid w:val="00013175"/>
    <w:rsid w:val="000166FC"/>
    <w:rsid w:val="000241B9"/>
    <w:rsid w:val="00033D87"/>
    <w:rsid w:val="00033D9A"/>
    <w:rsid w:val="00040952"/>
    <w:rsid w:val="00046E97"/>
    <w:rsid w:val="00060935"/>
    <w:rsid w:val="000755F9"/>
    <w:rsid w:val="00076830"/>
    <w:rsid w:val="000812FF"/>
    <w:rsid w:val="00091E68"/>
    <w:rsid w:val="00092A04"/>
    <w:rsid w:val="00092FFC"/>
    <w:rsid w:val="000946D9"/>
    <w:rsid w:val="00095501"/>
    <w:rsid w:val="000A63B3"/>
    <w:rsid w:val="000B1246"/>
    <w:rsid w:val="000B2FDE"/>
    <w:rsid w:val="000B34F7"/>
    <w:rsid w:val="000B7D63"/>
    <w:rsid w:val="000D054C"/>
    <w:rsid w:val="000D4EF1"/>
    <w:rsid w:val="000D53F1"/>
    <w:rsid w:val="000F784F"/>
    <w:rsid w:val="00103E1A"/>
    <w:rsid w:val="0011171D"/>
    <w:rsid w:val="001139B4"/>
    <w:rsid w:val="00115D93"/>
    <w:rsid w:val="001164B2"/>
    <w:rsid w:val="0011657D"/>
    <w:rsid w:val="001171E0"/>
    <w:rsid w:val="0012211B"/>
    <w:rsid w:val="00130E0A"/>
    <w:rsid w:val="00133D1F"/>
    <w:rsid w:val="00135B46"/>
    <w:rsid w:val="00137742"/>
    <w:rsid w:val="001432A4"/>
    <w:rsid w:val="001452DB"/>
    <w:rsid w:val="001477CF"/>
    <w:rsid w:val="0014797F"/>
    <w:rsid w:val="00157A5B"/>
    <w:rsid w:val="00162F89"/>
    <w:rsid w:val="00180BC3"/>
    <w:rsid w:val="001957F3"/>
    <w:rsid w:val="001A0F7D"/>
    <w:rsid w:val="001A26C8"/>
    <w:rsid w:val="001A54DA"/>
    <w:rsid w:val="001A5C77"/>
    <w:rsid w:val="001A67BE"/>
    <w:rsid w:val="001B0A80"/>
    <w:rsid w:val="001C688A"/>
    <w:rsid w:val="001D16F8"/>
    <w:rsid w:val="001D2323"/>
    <w:rsid w:val="001D6C7B"/>
    <w:rsid w:val="001E145E"/>
    <w:rsid w:val="001F1A27"/>
    <w:rsid w:val="001F3598"/>
    <w:rsid w:val="001F6FED"/>
    <w:rsid w:val="00200C8B"/>
    <w:rsid w:val="00205F6D"/>
    <w:rsid w:val="00206D4A"/>
    <w:rsid w:val="00226960"/>
    <w:rsid w:val="00226CF1"/>
    <w:rsid w:val="00231986"/>
    <w:rsid w:val="00231AA5"/>
    <w:rsid w:val="002331D7"/>
    <w:rsid w:val="00244E07"/>
    <w:rsid w:val="00244F56"/>
    <w:rsid w:val="00252FF1"/>
    <w:rsid w:val="00281DC5"/>
    <w:rsid w:val="002966C3"/>
    <w:rsid w:val="00297E93"/>
    <w:rsid w:val="002A4D98"/>
    <w:rsid w:val="002A78CD"/>
    <w:rsid w:val="002B62D3"/>
    <w:rsid w:val="002C27AA"/>
    <w:rsid w:val="002D06DD"/>
    <w:rsid w:val="002E11E8"/>
    <w:rsid w:val="002E1CE0"/>
    <w:rsid w:val="002E37D2"/>
    <w:rsid w:val="002E41D5"/>
    <w:rsid w:val="002E653D"/>
    <w:rsid w:val="002E65F3"/>
    <w:rsid w:val="002E76FB"/>
    <w:rsid w:val="002F5786"/>
    <w:rsid w:val="002F5D0F"/>
    <w:rsid w:val="00301DAA"/>
    <w:rsid w:val="00311A6C"/>
    <w:rsid w:val="00316B6E"/>
    <w:rsid w:val="00323D8E"/>
    <w:rsid w:val="00335594"/>
    <w:rsid w:val="00341D0C"/>
    <w:rsid w:val="0034395D"/>
    <w:rsid w:val="00344B27"/>
    <w:rsid w:val="00353461"/>
    <w:rsid w:val="00360013"/>
    <w:rsid w:val="0038107F"/>
    <w:rsid w:val="0038616F"/>
    <w:rsid w:val="00387BA7"/>
    <w:rsid w:val="00392209"/>
    <w:rsid w:val="003A443F"/>
    <w:rsid w:val="003B6DB0"/>
    <w:rsid w:val="003C24D4"/>
    <w:rsid w:val="003C7AF1"/>
    <w:rsid w:val="003D142E"/>
    <w:rsid w:val="003D6584"/>
    <w:rsid w:val="003D6EFE"/>
    <w:rsid w:val="003D722F"/>
    <w:rsid w:val="003E2812"/>
    <w:rsid w:val="00401AB2"/>
    <w:rsid w:val="0040362C"/>
    <w:rsid w:val="00403FF2"/>
    <w:rsid w:val="00405DBC"/>
    <w:rsid w:val="00432A81"/>
    <w:rsid w:val="00435A7C"/>
    <w:rsid w:val="00447601"/>
    <w:rsid w:val="00450738"/>
    <w:rsid w:val="004601A6"/>
    <w:rsid w:val="004602F5"/>
    <w:rsid w:val="00465ADA"/>
    <w:rsid w:val="004679F1"/>
    <w:rsid w:val="00476BAD"/>
    <w:rsid w:val="004875C9"/>
    <w:rsid w:val="00487F96"/>
    <w:rsid w:val="00491275"/>
    <w:rsid w:val="004B376A"/>
    <w:rsid w:val="004C4536"/>
    <w:rsid w:val="004C66EB"/>
    <w:rsid w:val="004D199A"/>
    <w:rsid w:val="004D7FA1"/>
    <w:rsid w:val="004F0F49"/>
    <w:rsid w:val="0050081F"/>
    <w:rsid w:val="00502937"/>
    <w:rsid w:val="00504BF3"/>
    <w:rsid w:val="00512B96"/>
    <w:rsid w:val="00514F6D"/>
    <w:rsid w:val="0051585B"/>
    <w:rsid w:val="005242AB"/>
    <w:rsid w:val="0052441B"/>
    <w:rsid w:val="00545116"/>
    <w:rsid w:val="0056127A"/>
    <w:rsid w:val="00571710"/>
    <w:rsid w:val="0058147E"/>
    <w:rsid w:val="005857C7"/>
    <w:rsid w:val="00587CE2"/>
    <w:rsid w:val="00590492"/>
    <w:rsid w:val="0059196D"/>
    <w:rsid w:val="00591A9A"/>
    <w:rsid w:val="005A48F0"/>
    <w:rsid w:val="005B4C84"/>
    <w:rsid w:val="005D6A12"/>
    <w:rsid w:val="005D7132"/>
    <w:rsid w:val="005E15AB"/>
    <w:rsid w:val="005F1BC7"/>
    <w:rsid w:val="005F6C53"/>
    <w:rsid w:val="005F7D8F"/>
    <w:rsid w:val="00601BCC"/>
    <w:rsid w:val="0061047A"/>
    <w:rsid w:val="00627387"/>
    <w:rsid w:val="00631BC3"/>
    <w:rsid w:val="00643CEF"/>
    <w:rsid w:val="0064521E"/>
    <w:rsid w:val="006552F9"/>
    <w:rsid w:val="006600BB"/>
    <w:rsid w:val="0066234E"/>
    <w:rsid w:val="0068566E"/>
    <w:rsid w:val="00693F81"/>
    <w:rsid w:val="00695764"/>
    <w:rsid w:val="006A47BB"/>
    <w:rsid w:val="006B6225"/>
    <w:rsid w:val="006C3001"/>
    <w:rsid w:val="006C493E"/>
    <w:rsid w:val="006D54EB"/>
    <w:rsid w:val="006D6190"/>
    <w:rsid w:val="006D633E"/>
    <w:rsid w:val="006D762B"/>
    <w:rsid w:val="006F4C4B"/>
    <w:rsid w:val="006F70EA"/>
    <w:rsid w:val="007052E8"/>
    <w:rsid w:val="00724400"/>
    <w:rsid w:val="0073173C"/>
    <w:rsid w:val="0073671F"/>
    <w:rsid w:val="00740D28"/>
    <w:rsid w:val="00767A48"/>
    <w:rsid w:val="00784901"/>
    <w:rsid w:val="007905DE"/>
    <w:rsid w:val="00790CD8"/>
    <w:rsid w:val="00792B9C"/>
    <w:rsid w:val="00795D38"/>
    <w:rsid w:val="00796F77"/>
    <w:rsid w:val="007A5D06"/>
    <w:rsid w:val="007A61BC"/>
    <w:rsid w:val="007B1556"/>
    <w:rsid w:val="007B4CEF"/>
    <w:rsid w:val="007B4EDA"/>
    <w:rsid w:val="00804EB6"/>
    <w:rsid w:val="00857B5C"/>
    <w:rsid w:val="008607F3"/>
    <w:rsid w:val="00861FD5"/>
    <w:rsid w:val="0086466E"/>
    <w:rsid w:val="00871D36"/>
    <w:rsid w:val="00874BE9"/>
    <w:rsid w:val="008803A9"/>
    <w:rsid w:val="008836FC"/>
    <w:rsid w:val="0089133D"/>
    <w:rsid w:val="008A1A90"/>
    <w:rsid w:val="008A713F"/>
    <w:rsid w:val="008B6C17"/>
    <w:rsid w:val="008C1B1B"/>
    <w:rsid w:val="008C245C"/>
    <w:rsid w:val="008C54D9"/>
    <w:rsid w:val="008C5786"/>
    <w:rsid w:val="008E01E1"/>
    <w:rsid w:val="008E7EED"/>
    <w:rsid w:val="008F267E"/>
    <w:rsid w:val="008F74EA"/>
    <w:rsid w:val="009006CF"/>
    <w:rsid w:val="00907E64"/>
    <w:rsid w:val="00911E71"/>
    <w:rsid w:val="00916123"/>
    <w:rsid w:val="00926AC9"/>
    <w:rsid w:val="0092774F"/>
    <w:rsid w:val="00932323"/>
    <w:rsid w:val="0093261F"/>
    <w:rsid w:val="0094067C"/>
    <w:rsid w:val="00962331"/>
    <w:rsid w:val="009623F6"/>
    <w:rsid w:val="0097660B"/>
    <w:rsid w:val="009806AC"/>
    <w:rsid w:val="00985540"/>
    <w:rsid w:val="00986311"/>
    <w:rsid w:val="00990E3C"/>
    <w:rsid w:val="009B0BD1"/>
    <w:rsid w:val="009C746D"/>
    <w:rsid w:val="009E1ED9"/>
    <w:rsid w:val="009E50E3"/>
    <w:rsid w:val="009E5662"/>
    <w:rsid w:val="009F113F"/>
    <w:rsid w:val="009F1163"/>
    <w:rsid w:val="009F47B3"/>
    <w:rsid w:val="009F57BC"/>
    <w:rsid w:val="009F672D"/>
    <w:rsid w:val="00A0388A"/>
    <w:rsid w:val="00A122FC"/>
    <w:rsid w:val="00A145A7"/>
    <w:rsid w:val="00A44BF9"/>
    <w:rsid w:val="00A55C4F"/>
    <w:rsid w:val="00A55EDC"/>
    <w:rsid w:val="00A61C5F"/>
    <w:rsid w:val="00A626E9"/>
    <w:rsid w:val="00A705BC"/>
    <w:rsid w:val="00A82A3A"/>
    <w:rsid w:val="00A83095"/>
    <w:rsid w:val="00A86735"/>
    <w:rsid w:val="00A92DF6"/>
    <w:rsid w:val="00A963E6"/>
    <w:rsid w:val="00A96FD1"/>
    <w:rsid w:val="00AB0B46"/>
    <w:rsid w:val="00AC26B1"/>
    <w:rsid w:val="00AD2D7E"/>
    <w:rsid w:val="00AD59CF"/>
    <w:rsid w:val="00AE5807"/>
    <w:rsid w:val="00AF563D"/>
    <w:rsid w:val="00B21EC7"/>
    <w:rsid w:val="00B34526"/>
    <w:rsid w:val="00B34E54"/>
    <w:rsid w:val="00B40107"/>
    <w:rsid w:val="00B44CB8"/>
    <w:rsid w:val="00B6077A"/>
    <w:rsid w:val="00B63356"/>
    <w:rsid w:val="00B63DF5"/>
    <w:rsid w:val="00B74A82"/>
    <w:rsid w:val="00B8619A"/>
    <w:rsid w:val="00BA4163"/>
    <w:rsid w:val="00BD2B7A"/>
    <w:rsid w:val="00BE4F5F"/>
    <w:rsid w:val="00BE6494"/>
    <w:rsid w:val="00BF4051"/>
    <w:rsid w:val="00C127E1"/>
    <w:rsid w:val="00C20CE4"/>
    <w:rsid w:val="00C25BB8"/>
    <w:rsid w:val="00C3008E"/>
    <w:rsid w:val="00C453AC"/>
    <w:rsid w:val="00C52388"/>
    <w:rsid w:val="00C67058"/>
    <w:rsid w:val="00C738D0"/>
    <w:rsid w:val="00C7596D"/>
    <w:rsid w:val="00C76FE4"/>
    <w:rsid w:val="00C94C09"/>
    <w:rsid w:val="00C97D62"/>
    <w:rsid w:val="00CA5696"/>
    <w:rsid w:val="00CC263E"/>
    <w:rsid w:val="00CC6ACE"/>
    <w:rsid w:val="00CC6C2A"/>
    <w:rsid w:val="00CE46C8"/>
    <w:rsid w:val="00CE5EA2"/>
    <w:rsid w:val="00CE7833"/>
    <w:rsid w:val="00CF40CD"/>
    <w:rsid w:val="00CF40D5"/>
    <w:rsid w:val="00D00126"/>
    <w:rsid w:val="00D128F7"/>
    <w:rsid w:val="00D151C3"/>
    <w:rsid w:val="00D25B29"/>
    <w:rsid w:val="00D36689"/>
    <w:rsid w:val="00D37876"/>
    <w:rsid w:val="00D451CB"/>
    <w:rsid w:val="00D52108"/>
    <w:rsid w:val="00D54BC8"/>
    <w:rsid w:val="00D568A5"/>
    <w:rsid w:val="00D63CE5"/>
    <w:rsid w:val="00D66E5D"/>
    <w:rsid w:val="00D70060"/>
    <w:rsid w:val="00D712FC"/>
    <w:rsid w:val="00D86D99"/>
    <w:rsid w:val="00D90619"/>
    <w:rsid w:val="00D92DA4"/>
    <w:rsid w:val="00D94245"/>
    <w:rsid w:val="00DA6112"/>
    <w:rsid w:val="00DA7F54"/>
    <w:rsid w:val="00DB3EA1"/>
    <w:rsid w:val="00DE478C"/>
    <w:rsid w:val="00DE5326"/>
    <w:rsid w:val="00DF538A"/>
    <w:rsid w:val="00DF5F25"/>
    <w:rsid w:val="00DF5F7C"/>
    <w:rsid w:val="00DF7F2B"/>
    <w:rsid w:val="00E21400"/>
    <w:rsid w:val="00E31C2E"/>
    <w:rsid w:val="00E54443"/>
    <w:rsid w:val="00E611EB"/>
    <w:rsid w:val="00E62136"/>
    <w:rsid w:val="00E625F4"/>
    <w:rsid w:val="00E639D1"/>
    <w:rsid w:val="00E65A04"/>
    <w:rsid w:val="00E66197"/>
    <w:rsid w:val="00E67F1D"/>
    <w:rsid w:val="00E72FFD"/>
    <w:rsid w:val="00E73162"/>
    <w:rsid w:val="00E86D1A"/>
    <w:rsid w:val="00E9115B"/>
    <w:rsid w:val="00EA0091"/>
    <w:rsid w:val="00EA1708"/>
    <w:rsid w:val="00EA54FA"/>
    <w:rsid w:val="00EA6059"/>
    <w:rsid w:val="00EB2F10"/>
    <w:rsid w:val="00EB46D9"/>
    <w:rsid w:val="00EB57AC"/>
    <w:rsid w:val="00EC0BA0"/>
    <w:rsid w:val="00ED37B6"/>
    <w:rsid w:val="00ED779C"/>
    <w:rsid w:val="00EE7133"/>
    <w:rsid w:val="00EF5491"/>
    <w:rsid w:val="00EF69C7"/>
    <w:rsid w:val="00F01807"/>
    <w:rsid w:val="00F03646"/>
    <w:rsid w:val="00F03DEE"/>
    <w:rsid w:val="00F047A0"/>
    <w:rsid w:val="00F1064D"/>
    <w:rsid w:val="00F12909"/>
    <w:rsid w:val="00F2324E"/>
    <w:rsid w:val="00F40781"/>
    <w:rsid w:val="00F42CC0"/>
    <w:rsid w:val="00F42D81"/>
    <w:rsid w:val="00F53F7B"/>
    <w:rsid w:val="00F55FB1"/>
    <w:rsid w:val="00F6368F"/>
    <w:rsid w:val="00F63913"/>
    <w:rsid w:val="00F64CD4"/>
    <w:rsid w:val="00F70075"/>
    <w:rsid w:val="00F75037"/>
    <w:rsid w:val="00F76535"/>
    <w:rsid w:val="00F8195A"/>
    <w:rsid w:val="00F84FF2"/>
    <w:rsid w:val="00F95D2D"/>
    <w:rsid w:val="00F969B5"/>
    <w:rsid w:val="00FA066B"/>
    <w:rsid w:val="00FB7DCB"/>
    <w:rsid w:val="00FC1EBF"/>
    <w:rsid w:val="00FC453A"/>
    <w:rsid w:val="00FC792F"/>
    <w:rsid w:val="00FD2BFE"/>
    <w:rsid w:val="00FE7F0D"/>
    <w:rsid w:val="00FF0280"/>
    <w:rsid w:val="00FF71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0E26D"/>
  <w15:chartTrackingRefBased/>
  <w15:docId w15:val="{2EA61BD0-9DAC-4D58-B858-8B835715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45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45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45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45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45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45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45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45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45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45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45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4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453A"/>
    <w:pPr>
      <w:spacing w:before="160"/>
      <w:jc w:val="center"/>
    </w:pPr>
    <w:rPr>
      <w:i/>
      <w:iCs/>
      <w:color w:val="404040" w:themeColor="text1" w:themeTint="BF"/>
    </w:rPr>
  </w:style>
  <w:style w:type="character" w:customStyle="1" w:styleId="QuoteChar">
    <w:name w:val="Quote Char"/>
    <w:basedOn w:val="DefaultParagraphFont"/>
    <w:link w:val="Quote"/>
    <w:uiPriority w:val="29"/>
    <w:rsid w:val="00FC453A"/>
    <w:rPr>
      <w:i/>
      <w:iCs/>
      <w:color w:val="404040" w:themeColor="text1" w:themeTint="BF"/>
    </w:rPr>
  </w:style>
  <w:style w:type="paragraph" w:styleId="ListParagraph">
    <w:name w:val="List Paragraph"/>
    <w:basedOn w:val="Normal"/>
    <w:uiPriority w:val="34"/>
    <w:qFormat/>
    <w:rsid w:val="00FC453A"/>
    <w:pPr>
      <w:ind w:left="720"/>
      <w:contextualSpacing/>
    </w:pPr>
  </w:style>
  <w:style w:type="character" w:styleId="IntenseEmphasis">
    <w:name w:val="Intense Emphasis"/>
    <w:basedOn w:val="DefaultParagraphFont"/>
    <w:uiPriority w:val="21"/>
    <w:qFormat/>
    <w:rsid w:val="00FC453A"/>
    <w:rPr>
      <w:i/>
      <w:iCs/>
      <w:color w:val="0F4761" w:themeColor="accent1" w:themeShade="BF"/>
    </w:rPr>
  </w:style>
  <w:style w:type="paragraph" w:styleId="IntenseQuote">
    <w:name w:val="Intense Quote"/>
    <w:basedOn w:val="Normal"/>
    <w:next w:val="Normal"/>
    <w:link w:val="IntenseQuoteChar"/>
    <w:uiPriority w:val="30"/>
    <w:qFormat/>
    <w:rsid w:val="00FC4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3A"/>
    <w:rPr>
      <w:i/>
      <w:iCs/>
      <w:color w:val="0F4761" w:themeColor="accent1" w:themeShade="BF"/>
    </w:rPr>
  </w:style>
  <w:style w:type="character" w:styleId="IntenseReference">
    <w:name w:val="Intense Reference"/>
    <w:basedOn w:val="DefaultParagraphFont"/>
    <w:uiPriority w:val="32"/>
    <w:qFormat/>
    <w:rsid w:val="00FC453A"/>
    <w:rPr>
      <w:b/>
      <w:bCs/>
      <w:smallCaps/>
      <w:color w:val="0F4761" w:themeColor="accent1" w:themeShade="BF"/>
      <w:spacing w:val="5"/>
    </w:rPr>
  </w:style>
  <w:style w:type="paragraph" w:styleId="Header">
    <w:name w:val="header"/>
    <w:basedOn w:val="Normal"/>
    <w:link w:val="HeaderChar"/>
    <w:uiPriority w:val="99"/>
    <w:unhideWhenUsed/>
    <w:rsid w:val="001F1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27"/>
  </w:style>
  <w:style w:type="paragraph" w:styleId="Footer">
    <w:name w:val="footer"/>
    <w:basedOn w:val="Normal"/>
    <w:link w:val="FooterChar"/>
    <w:uiPriority w:val="99"/>
    <w:unhideWhenUsed/>
    <w:rsid w:val="001F1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27"/>
  </w:style>
  <w:style w:type="paragraph" w:styleId="FootnoteText">
    <w:name w:val="footnote text"/>
    <w:basedOn w:val="Normal"/>
    <w:link w:val="FootnoteTextChar"/>
    <w:uiPriority w:val="99"/>
    <w:semiHidden/>
    <w:unhideWhenUsed/>
    <w:rsid w:val="00F42C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CC0"/>
    <w:rPr>
      <w:sz w:val="20"/>
      <w:szCs w:val="20"/>
    </w:rPr>
  </w:style>
  <w:style w:type="character" w:styleId="FootnoteReference">
    <w:name w:val="footnote reference"/>
    <w:basedOn w:val="DefaultParagraphFont"/>
    <w:uiPriority w:val="99"/>
    <w:semiHidden/>
    <w:unhideWhenUsed/>
    <w:rsid w:val="00F42CC0"/>
    <w:rPr>
      <w:vertAlign w:val="superscript"/>
    </w:rPr>
  </w:style>
  <w:style w:type="paragraph" w:customStyle="1" w:styleId="Style1">
    <w:name w:val="Style 1"/>
    <w:basedOn w:val="Normal"/>
    <w:uiPriority w:val="99"/>
    <w:rsid w:val="00403FF2"/>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403FF2"/>
    <w:rPr>
      <w:sz w:val="20"/>
    </w:rPr>
  </w:style>
  <w:style w:type="character" w:customStyle="1" w:styleId="CharacterStyle1">
    <w:name w:val="Character Style 1"/>
    <w:uiPriority w:val="99"/>
    <w:rsid w:val="00403FF2"/>
    <w:rPr>
      <w:sz w:val="24"/>
    </w:rPr>
  </w:style>
  <w:style w:type="character" w:customStyle="1" w:styleId="CharacterStyle3">
    <w:name w:val="Character Style 3"/>
    <w:uiPriority w:val="99"/>
    <w:rsid w:val="00403FF2"/>
    <w:rPr>
      <w:rFonts w:ascii="Garamond" w:hAnsi="Garamond"/>
      <w:sz w:val="27"/>
    </w:rPr>
  </w:style>
  <w:style w:type="paragraph" w:customStyle="1" w:styleId="Style4">
    <w:name w:val="Style 4"/>
    <w:basedOn w:val="Normal"/>
    <w:uiPriority w:val="99"/>
    <w:rsid w:val="00403FF2"/>
    <w:pPr>
      <w:widowControl w:val="0"/>
      <w:autoSpaceDE w:val="0"/>
      <w:autoSpaceDN w:val="0"/>
      <w:spacing w:before="288" w:after="0" w:line="240" w:lineRule="auto"/>
      <w:ind w:right="72" w:firstLine="72"/>
      <w:jc w:val="both"/>
    </w:pPr>
    <w:rPr>
      <w:rFonts w:ascii="Times New Roman" w:eastAsiaTheme="minorEastAsia" w:hAnsi="Times New Roman" w:cs="Times New Roman"/>
      <w:kern w:val="0"/>
      <w14:ligatures w14:val="none"/>
    </w:rPr>
  </w:style>
  <w:style w:type="paragraph" w:customStyle="1" w:styleId="Style5">
    <w:name w:val="Style 5"/>
    <w:basedOn w:val="Normal"/>
    <w:uiPriority w:val="99"/>
    <w:rsid w:val="00403FF2"/>
    <w:pPr>
      <w:widowControl w:val="0"/>
      <w:autoSpaceDE w:val="0"/>
      <w:autoSpaceDN w:val="0"/>
      <w:adjustRightInd w:val="0"/>
      <w:spacing w:after="0" w:line="240" w:lineRule="auto"/>
    </w:pPr>
    <w:rPr>
      <w:rFonts w:ascii="Garamond" w:eastAsiaTheme="minorEastAsia" w:hAnsi="Garamond" w:cs="Garamond"/>
      <w:kern w:val="0"/>
      <w:sz w:val="27"/>
      <w:szCs w:val="27"/>
      <w14:ligatures w14:val="none"/>
    </w:rPr>
  </w:style>
  <w:style w:type="character" w:customStyle="1" w:styleId="CharacterStyle4">
    <w:name w:val="Character Style 4"/>
    <w:uiPriority w:val="99"/>
    <w:rsid w:val="00403FF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2E08-D185-4362-99CB-78AC0BE1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14</Pages>
  <Words>3664</Words>
  <Characters>20890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Vincent Sandoval</dc:creator>
  <cp:keywords/>
  <dc:description/>
  <cp:lastModifiedBy>OGC</cp:lastModifiedBy>
  <cp:revision>178</cp:revision>
  <cp:lastPrinted>2025-05-16T08:21:00Z</cp:lastPrinted>
  <dcterms:created xsi:type="dcterms:W3CDTF">2025-07-22T04:09:00Z</dcterms:created>
  <dcterms:modified xsi:type="dcterms:W3CDTF">2025-07-23T12:12:00Z</dcterms:modified>
</cp:coreProperties>
</file>