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F8FE4" w14:textId="2329ABB1" w:rsidR="00A75424" w:rsidRPr="009B6D48" w:rsidRDefault="00A75424" w:rsidP="009B6D48">
      <w:pPr>
        <w:pStyle w:val="H1"/>
        <w:numPr>
          <w:ilvl w:val="0"/>
          <w:numId w:val="0"/>
        </w:numPr>
      </w:pPr>
      <w:bookmarkStart w:id="0" w:name="_Toc198218378"/>
      <w:bookmarkStart w:id="1" w:name="_Toc198298172"/>
      <w:bookmarkStart w:id="2" w:name="_Toc200406968"/>
      <w:bookmarkStart w:id="3" w:name="_Toc200410153"/>
      <w:bookmarkStart w:id="4" w:name="_Toc201086054"/>
      <w:bookmarkStart w:id="5" w:name="_Toc201138610"/>
      <w:r>
        <w:t>Appendix I</w:t>
      </w:r>
      <w:r w:rsidR="00C17C41">
        <w:t>:</w:t>
      </w:r>
      <w:r>
        <w:t xml:space="preserve"> </w:t>
      </w:r>
      <w:r w:rsidR="00C17C41">
        <w:t xml:space="preserve">Host country/city proposal </w:t>
      </w:r>
      <w:r>
        <w:t xml:space="preserve">submission </w:t>
      </w:r>
      <w:bookmarkEnd w:id="0"/>
      <w:bookmarkEnd w:id="1"/>
      <w:bookmarkEnd w:id="2"/>
      <w:bookmarkEnd w:id="3"/>
      <w:bookmarkEnd w:id="4"/>
      <w:r w:rsidR="00C17C41">
        <w:t>form</w:t>
      </w:r>
      <w:bookmarkEnd w:id="5"/>
    </w:p>
    <w:tbl>
      <w:tblPr>
        <w:tblStyle w:val="TableGrid"/>
        <w:tblW w:w="14312" w:type="dxa"/>
        <w:tblLayout w:type="fixed"/>
        <w:tblLook w:val="04A0" w:firstRow="1" w:lastRow="0" w:firstColumn="1" w:lastColumn="0" w:noHBand="0" w:noVBand="1"/>
      </w:tblPr>
      <w:tblGrid>
        <w:gridCol w:w="2263"/>
        <w:gridCol w:w="3261"/>
        <w:gridCol w:w="5338"/>
        <w:gridCol w:w="3450"/>
      </w:tblGrid>
      <w:tr w:rsidR="000F69AA" w14:paraId="37E24C55" w14:textId="77777777" w:rsidTr="00F01428">
        <w:trPr>
          <w:tblHeader/>
        </w:trPr>
        <w:tc>
          <w:tcPr>
            <w:tcW w:w="2263" w:type="dxa"/>
            <w:shd w:val="clear" w:color="auto" w:fill="DEEAF6" w:themeFill="accent5" w:themeFillTint="33"/>
            <w:vAlign w:val="center"/>
          </w:tcPr>
          <w:p w14:paraId="2D800C93" w14:textId="77777777" w:rsidR="00A75424" w:rsidRPr="00110642" w:rsidRDefault="00A7542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10642">
              <w:rPr>
                <w:rFonts w:ascii="Cambria" w:hAnsi="Cambria"/>
                <w:b/>
                <w:bCs/>
                <w:sz w:val="22"/>
                <w:szCs w:val="22"/>
              </w:rPr>
              <w:t>Criterion</w:t>
            </w:r>
          </w:p>
        </w:tc>
        <w:tc>
          <w:tcPr>
            <w:tcW w:w="3261" w:type="dxa"/>
            <w:shd w:val="clear" w:color="auto" w:fill="DEEAF6" w:themeFill="accent5" w:themeFillTint="33"/>
            <w:vAlign w:val="center"/>
          </w:tcPr>
          <w:p w14:paraId="246F28B7" w14:textId="77777777" w:rsidR="00A75424" w:rsidRPr="00110642" w:rsidRDefault="00A7542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10642">
              <w:rPr>
                <w:rFonts w:ascii="Cambria" w:hAnsi="Cambria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5338" w:type="dxa"/>
            <w:shd w:val="clear" w:color="auto" w:fill="DEEAF6" w:themeFill="accent5" w:themeFillTint="33"/>
            <w:vAlign w:val="center"/>
          </w:tcPr>
          <w:p w14:paraId="5779A8A1" w14:textId="77777777" w:rsidR="00A75424" w:rsidRPr="00110642" w:rsidRDefault="00A7542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10642">
              <w:rPr>
                <w:rFonts w:ascii="Cambria" w:hAnsi="Cambria"/>
                <w:b/>
                <w:bCs/>
                <w:sz w:val="22"/>
                <w:szCs w:val="22"/>
              </w:rPr>
              <w:t>Applicant response</w:t>
            </w:r>
          </w:p>
        </w:tc>
        <w:tc>
          <w:tcPr>
            <w:tcW w:w="3450" w:type="dxa"/>
            <w:shd w:val="clear" w:color="auto" w:fill="DEEAF6" w:themeFill="accent5" w:themeFillTint="33"/>
            <w:vAlign w:val="center"/>
          </w:tcPr>
          <w:p w14:paraId="71471282" w14:textId="03D4D762" w:rsidR="00A75424" w:rsidRPr="00110642" w:rsidRDefault="00A75424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10642">
              <w:rPr>
                <w:rFonts w:ascii="Cambria" w:hAnsi="Cambria"/>
                <w:b/>
                <w:bCs/>
                <w:sz w:val="22"/>
                <w:szCs w:val="22"/>
              </w:rPr>
              <w:t>Supporting documents/evidence</w:t>
            </w:r>
            <w:r w:rsidR="00B12908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  <w:r w:rsidR="00E55D3A" w:rsidRPr="00E974C5">
              <w:rPr>
                <w:rFonts w:ascii="Cambria" w:hAnsi="Cambria"/>
                <w:b/>
                <w:bCs/>
                <w:sz w:val="22"/>
                <w:szCs w:val="22"/>
                <w:vertAlign w:val="superscript"/>
              </w:rPr>
              <w:t>a</w:t>
            </w:r>
          </w:p>
        </w:tc>
      </w:tr>
      <w:tr w:rsidR="00A75424" w:rsidRPr="00110642" w14:paraId="2A01930A" w14:textId="77777777" w:rsidTr="00DC7D99">
        <w:tc>
          <w:tcPr>
            <w:tcW w:w="14312" w:type="dxa"/>
            <w:gridSpan w:val="4"/>
            <w:shd w:val="clear" w:color="auto" w:fill="4472C4" w:themeFill="accent1"/>
          </w:tcPr>
          <w:p w14:paraId="1F62BD36" w14:textId="77777777" w:rsidR="00A75424" w:rsidRPr="00110642" w:rsidRDefault="00A75424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110642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Basic information of the applicant</w:t>
            </w:r>
          </w:p>
        </w:tc>
      </w:tr>
      <w:tr w:rsidR="00CC5FAB" w14:paraId="1F3FFF96" w14:textId="77777777" w:rsidTr="00F01428">
        <w:tc>
          <w:tcPr>
            <w:tcW w:w="2263" w:type="dxa"/>
          </w:tcPr>
          <w:p w14:paraId="1972B8FB" w14:textId="259D9A3C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  <w:r w:rsidRPr="00347AF0">
              <w:rPr>
                <w:rFonts w:ascii="Cambria" w:hAnsi="Cambria"/>
                <w:sz w:val="20"/>
                <w:szCs w:val="20"/>
              </w:rPr>
              <w:t xml:space="preserve">Country </w:t>
            </w:r>
          </w:p>
        </w:tc>
        <w:tc>
          <w:tcPr>
            <w:tcW w:w="3261" w:type="dxa"/>
          </w:tcPr>
          <w:p w14:paraId="612F408F" w14:textId="2C4274CD" w:rsidR="00DB0C76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  <w:r w:rsidRPr="00347AF0">
              <w:rPr>
                <w:rFonts w:ascii="Cambria" w:hAnsi="Cambria"/>
                <w:sz w:val="20"/>
                <w:szCs w:val="20"/>
              </w:rPr>
              <w:t>Name of the proposed country</w:t>
            </w:r>
          </w:p>
        </w:tc>
        <w:tc>
          <w:tcPr>
            <w:tcW w:w="5338" w:type="dxa"/>
          </w:tcPr>
          <w:p w14:paraId="6CCCA3CF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50" w:type="dxa"/>
          </w:tcPr>
          <w:p w14:paraId="01B531B1" w14:textId="1B292810" w:rsidR="00A75424" w:rsidRPr="00347AF0" w:rsidRDefault="0077028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Provide letters of support from the Ministr</w:t>
            </w:r>
            <w:r w:rsidR="00FF4E09">
              <w:rPr>
                <w:rFonts w:ascii="Cambria" w:hAnsi="Cambria"/>
                <w:sz w:val="20"/>
                <w:szCs w:val="20"/>
              </w:rPr>
              <w:t>y</w:t>
            </w:r>
            <w:r>
              <w:rPr>
                <w:rFonts w:ascii="Cambria" w:hAnsi="Cambria"/>
                <w:sz w:val="20"/>
                <w:szCs w:val="20"/>
              </w:rPr>
              <w:t xml:space="preserve"> of Foreign Affairs </w:t>
            </w:r>
            <w:r w:rsidR="00366C9F">
              <w:rPr>
                <w:rFonts w:ascii="Cambria" w:hAnsi="Cambria"/>
                <w:sz w:val="20"/>
                <w:szCs w:val="20"/>
              </w:rPr>
              <w:t xml:space="preserve">or </w:t>
            </w:r>
            <w:r w:rsidR="00FF4E09">
              <w:rPr>
                <w:rFonts w:ascii="Cambria" w:hAnsi="Cambria"/>
                <w:sz w:val="20"/>
                <w:szCs w:val="20"/>
              </w:rPr>
              <w:t xml:space="preserve">the Ministry of </w:t>
            </w:r>
            <w:r>
              <w:rPr>
                <w:rFonts w:ascii="Cambria" w:hAnsi="Cambria"/>
                <w:sz w:val="20"/>
                <w:szCs w:val="20"/>
              </w:rPr>
              <w:t>Finance as supporting documents</w:t>
            </w:r>
            <w:r w:rsidRPr="00DB0C76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CC5FAB" w14:paraId="41097677" w14:textId="77777777" w:rsidTr="00F01428">
        <w:tc>
          <w:tcPr>
            <w:tcW w:w="2263" w:type="dxa"/>
          </w:tcPr>
          <w:p w14:paraId="753CDE61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  <w:r w:rsidRPr="00347AF0">
              <w:rPr>
                <w:rFonts w:ascii="Cambria" w:hAnsi="Cambria"/>
                <w:sz w:val="20"/>
                <w:szCs w:val="20"/>
              </w:rPr>
              <w:t>City</w:t>
            </w:r>
          </w:p>
        </w:tc>
        <w:tc>
          <w:tcPr>
            <w:tcW w:w="3261" w:type="dxa"/>
          </w:tcPr>
          <w:p w14:paraId="3B2C2B9F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  <w:r w:rsidRPr="00347AF0">
              <w:rPr>
                <w:rFonts w:ascii="Cambria" w:hAnsi="Cambria"/>
                <w:sz w:val="20"/>
                <w:szCs w:val="20"/>
              </w:rPr>
              <w:t>Name of the proposed host city</w:t>
            </w:r>
          </w:p>
        </w:tc>
        <w:tc>
          <w:tcPr>
            <w:tcW w:w="5338" w:type="dxa"/>
          </w:tcPr>
          <w:p w14:paraId="28923A52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50" w:type="dxa"/>
          </w:tcPr>
          <w:p w14:paraId="0CD4212D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CC5FAB" w14:paraId="3FA32ACD" w14:textId="77777777" w:rsidTr="00F01428">
        <w:tc>
          <w:tcPr>
            <w:tcW w:w="2263" w:type="dxa"/>
          </w:tcPr>
          <w:p w14:paraId="23129923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  <w:r w:rsidRPr="00347AF0">
              <w:rPr>
                <w:rFonts w:ascii="Cambria" w:hAnsi="Cambria"/>
                <w:sz w:val="20"/>
                <w:szCs w:val="20"/>
              </w:rPr>
              <w:t>Primary focal point</w:t>
            </w:r>
          </w:p>
        </w:tc>
        <w:tc>
          <w:tcPr>
            <w:tcW w:w="3261" w:type="dxa"/>
          </w:tcPr>
          <w:p w14:paraId="1B898864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  <w:r w:rsidRPr="00347AF0">
              <w:rPr>
                <w:rFonts w:ascii="Cambria" w:hAnsi="Cambria"/>
                <w:sz w:val="20"/>
                <w:szCs w:val="20"/>
              </w:rPr>
              <w:t>Name, title, organization, contact details</w:t>
            </w:r>
          </w:p>
        </w:tc>
        <w:tc>
          <w:tcPr>
            <w:tcW w:w="5338" w:type="dxa"/>
          </w:tcPr>
          <w:p w14:paraId="06423268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50" w:type="dxa"/>
          </w:tcPr>
          <w:p w14:paraId="34947D99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3F433B" w:rsidRPr="00110642" w14:paraId="35A847DF" w14:textId="77777777" w:rsidTr="00DC7D99">
        <w:tc>
          <w:tcPr>
            <w:tcW w:w="14312" w:type="dxa"/>
            <w:gridSpan w:val="4"/>
            <w:shd w:val="clear" w:color="auto" w:fill="4472C4" w:themeFill="accent1"/>
          </w:tcPr>
          <w:p w14:paraId="71ADDA9A" w14:textId="77777777" w:rsidR="00A75424" w:rsidRPr="00110642" w:rsidRDefault="00A75424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 w:rsidRPr="00110642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Eligibility criteria</w:t>
            </w:r>
          </w:p>
        </w:tc>
      </w:tr>
      <w:tr w:rsidR="00A31A04" w14:paraId="721AE5DE" w14:textId="77777777" w:rsidTr="00A31A04">
        <w:tc>
          <w:tcPr>
            <w:tcW w:w="2263" w:type="dxa"/>
            <w:vAlign w:val="center"/>
          </w:tcPr>
          <w:p w14:paraId="2AABBDDC" w14:textId="11EB9E2F" w:rsidR="00A31A04" w:rsidRPr="00D40196" w:rsidRDefault="00A31A04" w:rsidP="00D40196">
            <w:pPr>
              <w:pStyle w:val="p10"/>
              <w:spacing w:before="80" w:after="8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23981">
              <w:rPr>
                <w:rFonts w:ascii="Cambria" w:hAnsi="Cambria"/>
                <w:b/>
                <w:bCs/>
                <w:sz w:val="20"/>
                <w:szCs w:val="20"/>
              </w:rPr>
              <w:t>Non-</w:t>
            </w:r>
            <w:r w:rsidR="00C17C41"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  <w:r w:rsidRPr="00923981">
              <w:rPr>
                <w:rFonts w:ascii="Cambria" w:hAnsi="Cambria"/>
                <w:b/>
                <w:bCs/>
                <w:sz w:val="20"/>
                <w:szCs w:val="20"/>
              </w:rPr>
              <w:t xml:space="preserve">nnex I Parties </w:t>
            </w:r>
          </w:p>
        </w:tc>
        <w:tc>
          <w:tcPr>
            <w:tcW w:w="3261" w:type="dxa"/>
            <w:vAlign w:val="center"/>
          </w:tcPr>
          <w:p w14:paraId="199F5BE5" w14:textId="292BBAC3" w:rsidR="00A31A04" w:rsidRPr="00347AF0" w:rsidRDefault="00A31A04" w:rsidP="00A31A0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To be eligible for consideration, proposed host countries must be </w:t>
            </w:r>
            <w:r w:rsidR="00C17C41">
              <w:rPr>
                <w:rFonts w:ascii="Cambria" w:hAnsi="Cambria"/>
                <w:sz w:val="20"/>
                <w:szCs w:val="20"/>
              </w:rPr>
              <w:t>n</w:t>
            </w:r>
            <w:r>
              <w:rPr>
                <w:rFonts w:ascii="Cambria" w:hAnsi="Cambria"/>
                <w:sz w:val="20"/>
                <w:szCs w:val="20"/>
              </w:rPr>
              <w:t>on-Annex I Part</w:t>
            </w:r>
            <w:r w:rsidR="00C17C41">
              <w:rPr>
                <w:rFonts w:ascii="Cambria" w:hAnsi="Cambria"/>
                <w:sz w:val="20"/>
                <w:szCs w:val="20"/>
              </w:rPr>
              <w:t xml:space="preserve">ies </w:t>
            </w:r>
          </w:p>
        </w:tc>
        <w:tc>
          <w:tcPr>
            <w:tcW w:w="8788" w:type="dxa"/>
            <w:gridSpan w:val="2"/>
            <w:shd w:val="clear" w:color="auto" w:fill="DADADA"/>
            <w:vAlign w:val="center"/>
          </w:tcPr>
          <w:p w14:paraId="1ED87C07" w14:textId="468FE212" w:rsidR="00A31A04" w:rsidRPr="00347AF0" w:rsidRDefault="00A31A04" w:rsidP="00A31A04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1428">
              <w:rPr>
                <w:rFonts w:ascii="Cambria" w:hAnsi="Cambria"/>
                <w:i/>
                <w:iCs/>
                <w:sz w:val="20"/>
                <w:szCs w:val="20"/>
              </w:rPr>
              <w:t>No response required for this criterion - To be assessed based on data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from </w:t>
            </w:r>
            <w:r w:rsidR="008B0569">
              <w:rPr>
                <w:rFonts w:ascii="Cambria" w:hAnsi="Cambria"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UNFCCC List of Parties</w:t>
            </w:r>
          </w:p>
        </w:tc>
      </w:tr>
      <w:tr w:rsidR="00CC5FAB" w14:paraId="72ACD108" w14:textId="77777777" w:rsidTr="00F01428">
        <w:tc>
          <w:tcPr>
            <w:tcW w:w="2263" w:type="dxa"/>
          </w:tcPr>
          <w:p w14:paraId="13DA0E81" w14:textId="51520CA4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  <w:r w:rsidRPr="00347AF0">
              <w:rPr>
                <w:rFonts w:ascii="Cambria" w:hAnsi="Cambria"/>
                <w:sz w:val="20"/>
                <w:szCs w:val="20"/>
              </w:rPr>
              <w:t xml:space="preserve">Legal status, privileges, immunities and exemptions afforded through a host country </w:t>
            </w:r>
            <w:r w:rsidR="00C365E4" w:rsidRPr="00347AF0">
              <w:rPr>
                <w:rFonts w:ascii="Cambria" w:hAnsi="Cambria"/>
                <w:sz w:val="20"/>
                <w:szCs w:val="20"/>
              </w:rPr>
              <w:t>agreement with GCF</w:t>
            </w:r>
          </w:p>
        </w:tc>
        <w:tc>
          <w:tcPr>
            <w:tcW w:w="3261" w:type="dxa"/>
          </w:tcPr>
          <w:p w14:paraId="27542B72" w14:textId="7E42FD0F" w:rsidR="00A75424" w:rsidRDefault="00E17F09">
            <w:pPr>
              <w:rPr>
                <w:rFonts w:ascii="Cambria" w:hAnsi="Cambria"/>
                <w:sz w:val="20"/>
                <w:szCs w:val="20"/>
              </w:rPr>
            </w:pPr>
            <w:r w:rsidRPr="00347AF0">
              <w:rPr>
                <w:rFonts w:ascii="Cambria" w:hAnsi="Cambria"/>
                <w:sz w:val="20"/>
                <w:szCs w:val="20"/>
              </w:rPr>
              <w:t xml:space="preserve">Confirm commitment and ability to finalize </w:t>
            </w:r>
            <w:r w:rsidRPr="00960F3A">
              <w:rPr>
                <w:rFonts w:ascii="Cambria" w:hAnsi="Cambria"/>
                <w:sz w:val="20"/>
                <w:szCs w:val="20"/>
              </w:rPr>
              <w:t>host country agreement</w:t>
            </w:r>
            <w:r w:rsidRPr="00347AF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2BE6" w:rsidRPr="00347AF0">
              <w:rPr>
                <w:rFonts w:ascii="Cambria" w:hAnsi="Cambria"/>
                <w:sz w:val="20"/>
                <w:szCs w:val="20"/>
              </w:rPr>
              <w:t xml:space="preserve">and confer </w:t>
            </w:r>
            <w:r w:rsidR="00F539D3" w:rsidRPr="00347AF0">
              <w:rPr>
                <w:rFonts w:ascii="Cambria" w:hAnsi="Cambria"/>
                <w:sz w:val="20"/>
                <w:szCs w:val="20"/>
              </w:rPr>
              <w:t>privileges</w:t>
            </w:r>
            <w:r w:rsidR="00332BE6" w:rsidRPr="00347AF0">
              <w:rPr>
                <w:rFonts w:ascii="Cambria" w:hAnsi="Cambria"/>
                <w:sz w:val="20"/>
                <w:szCs w:val="20"/>
              </w:rPr>
              <w:t xml:space="preserve"> and immunities</w:t>
            </w:r>
            <w:r w:rsidR="002E4F1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4D7F32">
              <w:rPr>
                <w:rFonts w:ascii="Cambria" w:hAnsi="Cambria"/>
                <w:sz w:val="20"/>
                <w:szCs w:val="20"/>
              </w:rPr>
              <w:t xml:space="preserve">as noted </w:t>
            </w:r>
            <w:r w:rsidR="002E4F15">
              <w:rPr>
                <w:rFonts w:ascii="Cambria" w:hAnsi="Cambria"/>
                <w:sz w:val="20"/>
                <w:szCs w:val="20"/>
              </w:rPr>
              <w:t xml:space="preserve">in appendix </w:t>
            </w:r>
            <w:r w:rsidR="004D7F32">
              <w:rPr>
                <w:rFonts w:ascii="Cambria" w:hAnsi="Cambria"/>
                <w:sz w:val="20"/>
                <w:szCs w:val="20"/>
              </w:rPr>
              <w:t>II</w:t>
            </w:r>
          </w:p>
          <w:p w14:paraId="66D42107" w14:textId="77777777" w:rsidR="004D7F32" w:rsidRDefault="004D7F32">
            <w:pPr>
              <w:rPr>
                <w:rFonts w:ascii="Cambria" w:hAnsi="Cambria"/>
                <w:sz w:val="20"/>
                <w:szCs w:val="20"/>
              </w:rPr>
            </w:pPr>
          </w:p>
          <w:p w14:paraId="2F6B3232" w14:textId="72A002F7" w:rsidR="00704C23" w:rsidRPr="00347AF0" w:rsidRDefault="007A794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Provide </w:t>
            </w:r>
            <w:r w:rsidR="00E24A98">
              <w:rPr>
                <w:rFonts w:ascii="Cambria" w:hAnsi="Cambria"/>
                <w:sz w:val="20"/>
                <w:szCs w:val="20"/>
              </w:rPr>
              <w:t xml:space="preserve">an </w:t>
            </w:r>
            <w:r w:rsidR="0066158D">
              <w:rPr>
                <w:rFonts w:ascii="Cambria" w:hAnsi="Cambria"/>
                <w:sz w:val="20"/>
                <w:szCs w:val="20"/>
              </w:rPr>
              <w:t>estimated</w:t>
            </w:r>
            <w:r w:rsidR="00E24A98">
              <w:rPr>
                <w:rFonts w:ascii="Cambria" w:hAnsi="Cambria"/>
                <w:sz w:val="20"/>
                <w:szCs w:val="20"/>
              </w:rPr>
              <w:t xml:space="preserve"> timeline for completing the host country agreement</w:t>
            </w:r>
          </w:p>
        </w:tc>
        <w:tc>
          <w:tcPr>
            <w:tcW w:w="5338" w:type="dxa"/>
          </w:tcPr>
          <w:p w14:paraId="3E717F02" w14:textId="77777777" w:rsidR="00A75424" w:rsidRPr="0047348F" w:rsidRDefault="00A75424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50" w:type="dxa"/>
          </w:tcPr>
          <w:p w14:paraId="23223736" w14:textId="77777777" w:rsidR="00A75424" w:rsidRPr="00347AF0" w:rsidRDefault="00A75424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F01428" w14:paraId="5DB18B74" w14:textId="77777777" w:rsidTr="00F01428">
        <w:tc>
          <w:tcPr>
            <w:tcW w:w="2263" w:type="dxa"/>
          </w:tcPr>
          <w:p w14:paraId="6ADC0582" w14:textId="38870E28" w:rsidR="00F45B39" w:rsidRPr="00DC7D99" w:rsidRDefault="00F45B39" w:rsidP="00F45B39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B84A15">
              <w:rPr>
                <w:rFonts w:ascii="Cambria" w:hAnsi="Cambria"/>
                <w:sz w:val="20"/>
                <w:szCs w:val="20"/>
                <w:lang w:val="en-US"/>
              </w:rPr>
              <w:t xml:space="preserve">Demonstrate a baseline level of the local conditions in the host city, measured by the extent </w:t>
            </w:r>
            <w:r w:rsidR="00990521" w:rsidRPr="00B84A15">
              <w:rPr>
                <w:rFonts w:ascii="Cambria" w:hAnsi="Cambria"/>
                <w:sz w:val="20"/>
                <w:szCs w:val="20"/>
                <w:lang w:val="en-US"/>
              </w:rPr>
              <w:t>of</w:t>
            </w:r>
            <w:r w:rsidRPr="00B84A15">
              <w:rPr>
                <w:rFonts w:ascii="Cambria" w:hAnsi="Cambria"/>
                <w:sz w:val="20"/>
                <w:szCs w:val="20"/>
                <w:lang w:val="en-US"/>
              </w:rPr>
              <w:t xml:space="preserve"> health care, housing, safety and security, climate, isolation, and level of </w:t>
            </w:r>
            <w:r w:rsidRPr="00B84A15">
              <w:rPr>
                <w:rFonts w:ascii="Cambria" w:hAnsi="Cambria"/>
                <w:sz w:val="20"/>
                <w:szCs w:val="20"/>
                <w:lang w:val="en-US"/>
              </w:rPr>
              <w:lastRenderedPageBreak/>
              <w:t>amenities / convenience</w:t>
            </w:r>
          </w:p>
        </w:tc>
        <w:tc>
          <w:tcPr>
            <w:tcW w:w="3261" w:type="dxa"/>
          </w:tcPr>
          <w:p w14:paraId="15CC31C2" w14:textId="1697DD5B" w:rsidR="00F45B39" w:rsidRPr="00347AF0" w:rsidRDefault="00990521" w:rsidP="00F4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 xml:space="preserve">Eligible cities include those included under classes A and B of the </w:t>
            </w:r>
            <w:r w:rsidR="00F45B39" w:rsidRPr="001062BC">
              <w:rPr>
                <w:rFonts w:ascii="Cambria" w:hAnsi="Cambria"/>
                <w:sz w:val="20"/>
                <w:szCs w:val="20"/>
              </w:rPr>
              <w:t>ICSC Mobility and Hardship Classification</w:t>
            </w:r>
            <w:r>
              <w:rPr>
                <w:rFonts w:ascii="Cambria" w:hAnsi="Cambria"/>
                <w:sz w:val="20"/>
                <w:szCs w:val="20"/>
              </w:rPr>
              <w:t xml:space="preserve">, based on the most updated </w:t>
            </w:r>
            <w:r w:rsidR="00F45B39">
              <w:rPr>
                <w:rFonts w:ascii="Cambria" w:hAnsi="Cambria"/>
                <w:sz w:val="20"/>
                <w:szCs w:val="20"/>
              </w:rPr>
              <w:t>available data</w:t>
            </w:r>
            <w:r>
              <w:rPr>
                <w:rFonts w:ascii="Cambria" w:hAnsi="Cambria"/>
                <w:sz w:val="20"/>
                <w:szCs w:val="20"/>
              </w:rPr>
              <w:t xml:space="preserve"> at the time of the assessment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  <w:vAlign w:val="center"/>
          </w:tcPr>
          <w:p w14:paraId="19D3640A" w14:textId="1C7A09D2" w:rsidR="00F45B39" w:rsidRPr="00F01428" w:rsidRDefault="00F45B39" w:rsidP="00F01428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F01428">
              <w:rPr>
                <w:rFonts w:ascii="Cambria" w:hAnsi="Cambria"/>
                <w:i/>
                <w:iCs/>
                <w:sz w:val="20"/>
                <w:szCs w:val="20"/>
              </w:rPr>
              <w:t>No response required for this criterion - To be assessed based on data</w:t>
            </w:r>
            <w:r w:rsidR="008B3462">
              <w:rPr>
                <w:rFonts w:ascii="Cambria" w:hAnsi="Cambria"/>
                <w:i/>
                <w:iCs/>
                <w:sz w:val="20"/>
                <w:szCs w:val="20"/>
              </w:rPr>
              <w:t xml:space="preserve"> from</w:t>
            </w:r>
            <w:r w:rsidRPr="00F01428">
              <w:rPr>
                <w:rFonts w:ascii="Cambria" w:hAnsi="Cambria"/>
                <w:i/>
                <w:iCs/>
                <w:sz w:val="20"/>
                <w:szCs w:val="20"/>
              </w:rPr>
              <w:t xml:space="preserve"> the ICSC Mobility and Hardship Classification</w:t>
            </w:r>
          </w:p>
        </w:tc>
      </w:tr>
      <w:tr w:rsidR="00F45B39" w:rsidRPr="005D2705" w14:paraId="40682C64" w14:textId="77777777" w:rsidTr="00F01428">
        <w:tc>
          <w:tcPr>
            <w:tcW w:w="14312" w:type="dxa"/>
            <w:gridSpan w:val="4"/>
            <w:shd w:val="clear" w:color="auto" w:fill="4472C4"/>
          </w:tcPr>
          <w:p w14:paraId="233F5CEB" w14:textId="14F2AF14" w:rsidR="00F45B39" w:rsidRPr="00F01428" w:rsidRDefault="00BC4D7B" w:rsidP="00F45B39">
            <w:pPr>
              <w:tabs>
                <w:tab w:val="left" w:pos="2442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Weighted e</w:t>
            </w:r>
            <w:r w:rsidRPr="00F0142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 xml:space="preserve">valuation </w:t>
            </w:r>
            <w:r w:rsidR="00F45B39" w:rsidRPr="00F0142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1D938BD5" w14:textId="370A7E7A" w:rsidR="00F45B39" w:rsidRPr="00791635" w:rsidRDefault="00F45B39" w:rsidP="00F45B39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n-US"/>
              </w:rPr>
            </w:pPr>
            <w:r w:rsidRPr="00F0142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Category A: Meeting work objectives for </w:t>
            </w:r>
            <w:r w:rsidR="00B30CCD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US"/>
              </w:rPr>
              <w:t>r</w:t>
            </w:r>
            <w:r w:rsidRPr="00F0142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egional </w:t>
            </w:r>
            <w:r w:rsidR="00B30CCD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US"/>
              </w:rPr>
              <w:t>p</w:t>
            </w:r>
            <w:r w:rsidRPr="00F01428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US"/>
              </w:rPr>
              <w:t>resence</w:t>
            </w:r>
          </w:p>
        </w:tc>
      </w:tr>
      <w:tr w:rsidR="00F01428" w14:paraId="254B8A7E" w14:textId="77777777" w:rsidTr="00F01428">
        <w:tc>
          <w:tcPr>
            <w:tcW w:w="2263" w:type="dxa"/>
          </w:tcPr>
          <w:p w14:paraId="777BD323" w14:textId="2F80D67B" w:rsidR="00F45B39" w:rsidRPr="00D45717" w:rsidRDefault="00F45B39" w:rsidP="00F45B39">
            <w:pPr>
              <w:rPr>
                <w:rFonts w:ascii="Cambria" w:hAnsi="Cambria"/>
                <w:sz w:val="20"/>
                <w:szCs w:val="20"/>
              </w:rPr>
            </w:pPr>
            <w:r w:rsidRPr="00D45717">
              <w:rPr>
                <w:rFonts w:ascii="Cambria" w:hAnsi="Cambria"/>
                <w:sz w:val="20"/>
                <w:szCs w:val="20"/>
              </w:rPr>
              <w:t xml:space="preserve">A1. </w:t>
            </w:r>
            <w:r w:rsidRPr="00791635">
              <w:rPr>
                <w:rFonts w:ascii="Cambria" w:hAnsi="Cambria"/>
                <w:sz w:val="20"/>
                <w:szCs w:val="20"/>
              </w:rPr>
              <w:t>Intra-regional air connectivity from the host city</w:t>
            </w:r>
          </w:p>
        </w:tc>
        <w:tc>
          <w:tcPr>
            <w:tcW w:w="3261" w:type="dxa"/>
          </w:tcPr>
          <w:p w14:paraId="13F8424F" w14:textId="0952E55E" w:rsidR="00F45B39" w:rsidRPr="00347AF0" w:rsidRDefault="006278F2" w:rsidP="00F4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Applicant</w:t>
            </w:r>
            <w:r w:rsidR="00990521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454C6">
              <w:rPr>
                <w:rFonts w:ascii="Cambria" w:hAnsi="Cambria"/>
                <w:sz w:val="20"/>
                <w:szCs w:val="20"/>
              </w:rPr>
              <w:t>cities</w:t>
            </w:r>
            <w:r w:rsidR="00990521">
              <w:rPr>
                <w:rFonts w:ascii="Cambria" w:hAnsi="Cambria"/>
                <w:sz w:val="20"/>
                <w:szCs w:val="20"/>
              </w:rPr>
              <w:t xml:space="preserve"> will be assessed </w:t>
            </w:r>
            <w:r w:rsidR="002454C6">
              <w:rPr>
                <w:rFonts w:ascii="Cambria" w:hAnsi="Cambria"/>
                <w:sz w:val="20"/>
                <w:szCs w:val="20"/>
              </w:rPr>
              <w:t>based on their intra-regional air connectivity</w:t>
            </w:r>
            <w:r w:rsidR="008B3462">
              <w:rPr>
                <w:rFonts w:ascii="Cambria" w:hAnsi="Cambria"/>
                <w:sz w:val="20"/>
                <w:szCs w:val="20"/>
              </w:rPr>
              <w:t>,</w:t>
            </w:r>
            <w:r w:rsidR="002454C6">
              <w:rPr>
                <w:rFonts w:ascii="Cambria" w:hAnsi="Cambria"/>
                <w:sz w:val="20"/>
                <w:szCs w:val="20"/>
              </w:rPr>
              <w:t xml:space="preserve"> based on the </w:t>
            </w:r>
            <w:r w:rsidR="00492A8A" w:rsidRPr="00492A8A">
              <w:rPr>
                <w:rFonts w:ascii="Cambria" w:hAnsi="Cambria"/>
                <w:sz w:val="20"/>
                <w:szCs w:val="20"/>
                <w:lang w:val="en-US"/>
              </w:rPr>
              <w:t xml:space="preserve">International Air </w:t>
            </w:r>
            <w:r w:rsidR="00B30CCD">
              <w:rPr>
                <w:rFonts w:ascii="Cambria" w:hAnsi="Cambria"/>
                <w:sz w:val="20"/>
                <w:szCs w:val="20"/>
                <w:lang w:val="en-US"/>
              </w:rPr>
              <w:t>Transport</w:t>
            </w:r>
            <w:r w:rsidR="00B30CCD" w:rsidRPr="00492A8A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492A8A" w:rsidRPr="00492A8A">
              <w:rPr>
                <w:rFonts w:ascii="Cambria" w:hAnsi="Cambria"/>
                <w:sz w:val="20"/>
                <w:szCs w:val="20"/>
                <w:lang w:val="en-US"/>
              </w:rPr>
              <w:t>Association</w:t>
            </w:r>
            <w:r w:rsidR="004C008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FD4BE1">
              <w:rPr>
                <w:rFonts w:ascii="Cambria" w:hAnsi="Cambria"/>
                <w:sz w:val="20"/>
                <w:szCs w:val="20"/>
                <w:lang w:val="en-US"/>
              </w:rPr>
              <w:t>data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  <w:vAlign w:val="center"/>
          </w:tcPr>
          <w:p w14:paraId="501DE0F2" w14:textId="097F1188" w:rsidR="00F45B39" w:rsidRPr="00F01428" w:rsidRDefault="00F45B39" w:rsidP="00F01428">
            <w:pPr>
              <w:jc w:val="center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F01428">
              <w:rPr>
                <w:rFonts w:ascii="Cambria" w:hAnsi="Cambria"/>
                <w:i/>
                <w:iCs/>
                <w:sz w:val="20"/>
                <w:szCs w:val="20"/>
              </w:rPr>
              <w:t>No response required for this criterion - To be assessed</w:t>
            </w:r>
            <w:r w:rsidR="008B0569">
              <w:rPr>
                <w:rFonts w:ascii="Cambria" w:hAnsi="Cambria"/>
                <w:i/>
                <w:iCs/>
                <w:sz w:val="20"/>
                <w:szCs w:val="20"/>
              </w:rPr>
              <w:t xml:space="preserve"> via the</w:t>
            </w:r>
            <w:r w:rsidRPr="00F01428">
              <w:rPr>
                <w:rFonts w:ascii="Cambria" w:hAnsi="Cambria"/>
                <w:i/>
                <w:iCs/>
                <w:sz w:val="20"/>
                <w:szCs w:val="20"/>
              </w:rPr>
              <w:t xml:space="preserve"> </w:t>
            </w:r>
            <w:r w:rsidR="00BC4D7B" w:rsidRPr="00BC4D7B">
              <w:rPr>
                <w:rFonts w:ascii="Cambria" w:hAnsi="Cambria"/>
                <w:i/>
                <w:iCs/>
                <w:sz w:val="20"/>
                <w:szCs w:val="20"/>
              </w:rPr>
              <w:t xml:space="preserve">International Air </w:t>
            </w:r>
            <w:r w:rsidR="00B30CCD" w:rsidRPr="00446DE2">
              <w:rPr>
                <w:rFonts w:ascii="Cambria" w:hAnsi="Cambria"/>
                <w:i/>
                <w:iCs/>
                <w:sz w:val="20"/>
                <w:szCs w:val="20"/>
              </w:rPr>
              <w:t xml:space="preserve">Transport </w:t>
            </w:r>
            <w:r w:rsidR="00BC4D7B" w:rsidRPr="00446DE2">
              <w:rPr>
                <w:rFonts w:ascii="Cambria" w:hAnsi="Cambria"/>
                <w:i/>
                <w:iCs/>
                <w:sz w:val="20"/>
                <w:szCs w:val="20"/>
              </w:rPr>
              <w:t xml:space="preserve">Association Air Connectivity Index (country level), </w:t>
            </w:r>
            <w:r w:rsidR="00B53766" w:rsidRPr="00446DE2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complemented by an analysis conducted by the</w:t>
            </w:r>
            <w:r w:rsidR="00B30CCD" w:rsidRPr="00446DE2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316C00" w:rsidRPr="00446DE2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 xml:space="preserve">Secretariat </w:t>
            </w:r>
            <w:r w:rsidR="00B53766" w:rsidRPr="00446DE2">
              <w:rPr>
                <w:rFonts w:ascii="Cambria" w:hAnsi="Cambria"/>
                <w:i/>
                <w:iCs/>
                <w:color w:val="000000" w:themeColor="text1"/>
                <w:sz w:val="20"/>
                <w:szCs w:val="20"/>
              </w:rPr>
              <w:t>team overseeing the arrangements of corporate travel</w:t>
            </w:r>
          </w:p>
        </w:tc>
      </w:tr>
      <w:tr w:rsidR="00363EDA" w14:paraId="2B078362" w14:textId="77777777" w:rsidTr="00F01428">
        <w:tc>
          <w:tcPr>
            <w:tcW w:w="2263" w:type="dxa"/>
          </w:tcPr>
          <w:p w14:paraId="5E0CD0CC" w14:textId="4EF08515" w:rsidR="00363EDA" w:rsidRPr="00347AF0" w:rsidRDefault="00363EDA" w:rsidP="00F4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A2. </w:t>
            </w:r>
            <w:r w:rsidRPr="00F01428">
              <w:rPr>
                <w:rFonts w:ascii="Cambria" w:hAnsi="Cambria"/>
                <w:sz w:val="20"/>
                <w:szCs w:val="20"/>
              </w:rPr>
              <w:t>Extent and quality of telecommunications</w:t>
            </w:r>
            <w:r w:rsidR="004479A0">
              <w:rPr>
                <w:rFonts w:ascii="Cambria" w:hAnsi="Cambria"/>
                <w:sz w:val="20"/>
                <w:szCs w:val="20"/>
              </w:rPr>
              <w:t xml:space="preserve"> and</w:t>
            </w:r>
            <w:r w:rsidRPr="00F01428">
              <w:rPr>
                <w:rFonts w:ascii="Cambria" w:hAnsi="Cambria"/>
                <w:sz w:val="20"/>
                <w:szCs w:val="20"/>
              </w:rPr>
              <w:t xml:space="preserve"> digital connectivity </w:t>
            </w:r>
            <w:r w:rsidRPr="00A23153">
              <w:rPr>
                <w:rFonts w:ascii="Cambria" w:hAnsi="Cambria"/>
                <w:sz w:val="20"/>
                <w:szCs w:val="20"/>
              </w:rPr>
              <w:t>in the proposed host city necessary for sustained operations and effective outreach to countries</w:t>
            </w:r>
          </w:p>
        </w:tc>
        <w:tc>
          <w:tcPr>
            <w:tcW w:w="3261" w:type="dxa"/>
          </w:tcPr>
          <w:p w14:paraId="0BD369CB" w14:textId="77777777" w:rsidR="00363EDA" w:rsidRDefault="00363EDA" w:rsidP="00F45B39">
            <w:pPr>
              <w:rPr>
                <w:rFonts w:ascii="Cambria" w:hAnsi="Cambria"/>
                <w:sz w:val="20"/>
                <w:szCs w:val="20"/>
              </w:rPr>
            </w:pPr>
          </w:p>
          <w:p w14:paraId="2CB317D3" w14:textId="24133AEA" w:rsidR="00363EDA" w:rsidRPr="00363EDA" w:rsidRDefault="00363EDA" w:rsidP="00F45B39">
            <w:pPr>
              <w:rPr>
                <w:rFonts w:ascii="Cambria" w:hAnsi="Cambria"/>
                <w:sz w:val="20"/>
                <w:szCs w:val="20"/>
              </w:rPr>
            </w:pPr>
            <w:r w:rsidRPr="00363EDA">
              <w:rPr>
                <w:rFonts w:ascii="Cambria" w:hAnsi="Cambria"/>
                <w:sz w:val="20"/>
                <w:szCs w:val="20"/>
              </w:rPr>
              <w:t xml:space="preserve">Note that this criterion will also be assessed based on data from the ICT Development Index published by the International Telecommunication Union 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  <w:vAlign w:val="center"/>
          </w:tcPr>
          <w:p w14:paraId="09FDA4FF" w14:textId="61B7D3F6" w:rsidR="00363EDA" w:rsidRPr="00347AF0" w:rsidRDefault="00D81B61" w:rsidP="00F01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F01428">
              <w:rPr>
                <w:rFonts w:ascii="Cambria" w:hAnsi="Cambria"/>
                <w:i/>
                <w:iCs/>
                <w:sz w:val="20"/>
                <w:szCs w:val="20"/>
              </w:rPr>
              <w:t xml:space="preserve">No response required for this criterion – To be assessed based on data from the ICT Development Index published by the International Telecommunication Union </w:t>
            </w:r>
          </w:p>
        </w:tc>
      </w:tr>
      <w:tr w:rsidR="00221C22" w14:paraId="430F6FF3" w14:textId="77777777" w:rsidTr="00F01428">
        <w:trPr>
          <w:trHeight w:val="2509"/>
        </w:trPr>
        <w:tc>
          <w:tcPr>
            <w:tcW w:w="2263" w:type="dxa"/>
          </w:tcPr>
          <w:p w14:paraId="7ADB136B" w14:textId="77777777" w:rsidR="003A0EC8" w:rsidRDefault="00D06F03" w:rsidP="00F45B39">
            <w:pPr>
              <w:rPr>
                <w:rFonts w:ascii="Cambria" w:hAnsi="Cambria"/>
                <w:sz w:val="20"/>
                <w:szCs w:val="20"/>
              </w:rPr>
            </w:pPr>
            <w:r w:rsidRPr="00D06F03">
              <w:rPr>
                <w:rFonts w:ascii="Cambria" w:hAnsi="Cambria"/>
                <w:sz w:val="20"/>
                <w:szCs w:val="20"/>
              </w:rPr>
              <w:t xml:space="preserve">A3. </w:t>
            </w:r>
            <w:r w:rsidRPr="00F01428">
              <w:rPr>
                <w:rFonts w:ascii="Cambria" w:hAnsi="Cambria"/>
                <w:sz w:val="20"/>
                <w:szCs w:val="20"/>
              </w:rPr>
              <w:t>Extent of host city diplomatic representation with countries in the region</w:t>
            </w:r>
            <w:r w:rsidRPr="000845E0">
              <w:rPr>
                <w:rFonts w:ascii="Cambria" w:hAnsi="Cambria"/>
                <w:sz w:val="20"/>
                <w:szCs w:val="20"/>
              </w:rPr>
              <w:t xml:space="preserve"> - </w:t>
            </w:r>
          </w:p>
          <w:p w14:paraId="036E9A3A" w14:textId="644B7103" w:rsidR="00F45B39" w:rsidRPr="00347AF0" w:rsidRDefault="00A06F99" w:rsidP="00F4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a</w:t>
            </w:r>
            <w:r w:rsidR="00D06F03" w:rsidRPr="000845E0">
              <w:rPr>
                <w:rFonts w:ascii="Cambria" w:hAnsi="Cambria"/>
                <w:sz w:val="20"/>
                <w:szCs w:val="20"/>
                <w:lang w:val="en-US"/>
              </w:rPr>
              <w:t>vailability of embassies and consular facilities to support visa services in the host city for travel within the region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>,</w:t>
            </w:r>
            <w:r w:rsidR="00DB14AD">
              <w:rPr>
                <w:rFonts w:ascii="Cambria" w:hAnsi="Cambria"/>
                <w:sz w:val="20"/>
                <w:szCs w:val="20"/>
                <w:lang w:val="en-US"/>
              </w:rPr>
              <w:t xml:space="preserve"> </w:t>
            </w:r>
            <w:r w:rsidR="00DB14AD" w:rsidRPr="00DB14AD">
              <w:rPr>
                <w:rFonts w:ascii="Cambria" w:hAnsi="Cambria"/>
                <w:sz w:val="20"/>
                <w:szCs w:val="20"/>
                <w:lang w:val="en-US"/>
              </w:rPr>
              <w:t xml:space="preserve">and </w:t>
            </w: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to </w:t>
            </w:r>
            <w:r w:rsidR="00DB14AD" w:rsidRPr="00DB14AD">
              <w:rPr>
                <w:rFonts w:ascii="Cambria" w:hAnsi="Cambria"/>
                <w:sz w:val="20"/>
                <w:szCs w:val="20"/>
                <w:lang w:val="en-US"/>
              </w:rPr>
              <w:t>facilitate engagement with governments of other countries within the region</w:t>
            </w:r>
          </w:p>
        </w:tc>
        <w:tc>
          <w:tcPr>
            <w:tcW w:w="3261" w:type="dxa"/>
          </w:tcPr>
          <w:p w14:paraId="5DCE96BE" w14:textId="77777777" w:rsidR="005B024B" w:rsidRDefault="0074039A" w:rsidP="00F45B39">
            <w:pPr>
              <w:rPr>
                <w:rFonts w:ascii="Cambria" w:hAnsi="Cambria"/>
                <w:sz w:val="20"/>
                <w:szCs w:val="20"/>
              </w:rPr>
            </w:pPr>
            <w:r w:rsidRPr="0074039A">
              <w:rPr>
                <w:rFonts w:ascii="Cambria" w:hAnsi="Cambria"/>
                <w:sz w:val="20"/>
                <w:szCs w:val="20"/>
              </w:rPr>
              <w:t>Describe the extent of foreign embassies and consulates in the host city, particularly those from countries within the region</w:t>
            </w:r>
            <w:r w:rsidR="005B024B">
              <w:rPr>
                <w:rFonts w:ascii="Cambria" w:hAnsi="Cambria"/>
                <w:sz w:val="20"/>
                <w:szCs w:val="20"/>
              </w:rPr>
              <w:t xml:space="preserve">. </w:t>
            </w:r>
          </w:p>
          <w:p w14:paraId="0A037793" w14:textId="77777777" w:rsidR="005B024B" w:rsidRDefault="005B024B" w:rsidP="00F45B39">
            <w:pPr>
              <w:rPr>
                <w:rFonts w:ascii="Cambria" w:hAnsi="Cambria"/>
                <w:sz w:val="20"/>
                <w:szCs w:val="20"/>
              </w:rPr>
            </w:pPr>
          </w:p>
          <w:p w14:paraId="451F4C0E" w14:textId="3DA60FDF" w:rsidR="00D246DD" w:rsidRPr="00347AF0" w:rsidRDefault="005B024B" w:rsidP="00F45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Include</w:t>
            </w:r>
            <w:r w:rsidR="008D2E19">
              <w:rPr>
                <w:rFonts w:ascii="Cambria" w:hAnsi="Cambria"/>
                <w:sz w:val="20"/>
                <w:szCs w:val="20"/>
              </w:rPr>
              <w:t xml:space="preserve"> the number </w:t>
            </w:r>
            <w:r w:rsidR="004A59AB">
              <w:rPr>
                <w:rFonts w:ascii="Cambria" w:hAnsi="Cambria"/>
                <w:sz w:val="20"/>
                <w:szCs w:val="20"/>
              </w:rPr>
              <w:t xml:space="preserve">of foreign embassies, high </w:t>
            </w:r>
            <w:r w:rsidR="00617D1E">
              <w:rPr>
                <w:rFonts w:ascii="Cambria" w:hAnsi="Cambria"/>
                <w:sz w:val="20"/>
                <w:szCs w:val="20"/>
              </w:rPr>
              <w:t>commissions</w:t>
            </w:r>
            <w:r w:rsidR="004A59AB">
              <w:rPr>
                <w:rFonts w:ascii="Cambria" w:hAnsi="Cambria"/>
                <w:sz w:val="20"/>
                <w:szCs w:val="20"/>
              </w:rPr>
              <w:t>, and consulates</w:t>
            </w:r>
          </w:p>
        </w:tc>
        <w:tc>
          <w:tcPr>
            <w:tcW w:w="5338" w:type="dxa"/>
          </w:tcPr>
          <w:p w14:paraId="5CB59CA3" w14:textId="77777777" w:rsidR="00F45B39" w:rsidRPr="00347AF0" w:rsidRDefault="00F45B39" w:rsidP="00F45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50" w:type="dxa"/>
          </w:tcPr>
          <w:p w14:paraId="3E46F41A" w14:textId="77777777" w:rsidR="00F45B39" w:rsidRPr="00347AF0" w:rsidRDefault="00F45B39" w:rsidP="00F45B39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D0CDD" w14:paraId="46EA21A8" w14:textId="77777777" w:rsidTr="00F01428">
        <w:tc>
          <w:tcPr>
            <w:tcW w:w="2263" w:type="dxa"/>
          </w:tcPr>
          <w:p w14:paraId="42468356" w14:textId="3D3B6877" w:rsidR="000D0CDD" w:rsidRPr="00A96701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  <w:r w:rsidRPr="00A9670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A4. </w:t>
            </w:r>
            <w:r w:rsidRPr="00F0142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Presence of a climate finance and </w:t>
            </w:r>
            <w:r w:rsidRPr="00F01428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institutional ecosystem aligned with the mandate and strategic</w:t>
            </w:r>
            <w:r w:rsidRPr="00A9670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F01428">
              <w:rPr>
                <w:rFonts w:ascii="Cambria" w:hAnsi="Cambria"/>
                <w:color w:val="000000" w:themeColor="text1"/>
                <w:sz w:val="20"/>
                <w:szCs w:val="20"/>
              </w:rPr>
              <w:t>objectives of GCF in the host city</w:t>
            </w:r>
            <w:r w:rsidR="0012320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- </w:t>
            </w:r>
            <w:r w:rsidRPr="00A9670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characterized by </w:t>
            </w:r>
            <w:r w:rsidR="003A0EC8" w:rsidRPr="003B4B2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 active presence </w:t>
            </w:r>
            <w:r w:rsidR="003A0EC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of United </w:t>
            </w:r>
            <w:r w:rsidR="008B0569">
              <w:rPr>
                <w:rFonts w:ascii="Cambria" w:hAnsi="Cambria"/>
                <w:color w:val="000000" w:themeColor="text1"/>
                <w:sz w:val="20"/>
                <w:szCs w:val="20"/>
              </w:rPr>
              <w:t>Nations</w:t>
            </w:r>
            <w:r w:rsidR="003A0EC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3A0EC8" w:rsidRPr="00267C53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agencies, </w:t>
            </w:r>
            <w:r w:rsidR="003A0EC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and </w:t>
            </w:r>
            <w:r w:rsidR="003A0EC8" w:rsidRPr="00267C53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international and regional </w:t>
            </w:r>
            <w:r w:rsidR="003A0EC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development and </w:t>
            </w:r>
            <w:r w:rsidR="003A0EC8" w:rsidRPr="00267C53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financial institutions </w:t>
            </w:r>
            <w:r w:rsidR="003A0EC8" w:rsidRPr="003B4B23">
              <w:rPr>
                <w:rFonts w:ascii="Cambria" w:hAnsi="Cambria"/>
                <w:color w:val="000000" w:themeColor="text1"/>
                <w:sz w:val="20"/>
                <w:szCs w:val="20"/>
              </w:rPr>
              <w:t>that enable complementarity and coherence, equitable access for vulnerable and underserved countries, and a dynamic private sector and climate finance community capable of driving innovation and investment</w:t>
            </w:r>
          </w:p>
        </w:tc>
        <w:tc>
          <w:tcPr>
            <w:tcW w:w="3261" w:type="dxa"/>
          </w:tcPr>
          <w:p w14:paraId="26294DB7" w14:textId="14ED04E5" w:rsidR="000D0CDD" w:rsidRPr="00120E24" w:rsidRDefault="000D0CDD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Describe the p</w:t>
            </w:r>
            <w:r w:rsidRPr="006D4BB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resence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of the organizations in the host city that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demonstrate </w:t>
            </w:r>
            <w:r w:rsidR="002951E5">
              <w:rPr>
                <w:rFonts w:ascii="Cambria" w:hAnsi="Cambria"/>
                <w:color w:val="000000" w:themeColor="text1"/>
                <w:sz w:val="20"/>
                <w:szCs w:val="20"/>
              </w:rPr>
              <w:t>its</w:t>
            </w:r>
            <w:r w:rsidR="00F44F0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climate finance and </w:t>
            </w:r>
            <w:r w:rsidR="004479A0">
              <w:rPr>
                <w:rFonts w:ascii="Cambria" w:hAnsi="Cambria"/>
                <w:color w:val="000000" w:themeColor="text1"/>
                <w:sz w:val="20"/>
                <w:szCs w:val="20"/>
              </w:rPr>
              <w:t>institutional</w:t>
            </w:r>
            <w:r w:rsidR="00F44F0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ecosystem</w:t>
            </w:r>
          </w:p>
        </w:tc>
        <w:tc>
          <w:tcPr>
            <w:tcW w:w="5338" w:type="dxa"/>
          </w:tcPr>
          <w:p w14:paraId="1997264C" w14:textId="77777777" w:rsidR="000D0CDD" w:rsidRPr="00347AF0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50" w:type="dxa"/>
          </w:tcPr>
          <w:p w14:paraId="56A4E9A8" w14:textId="77777777" w:rsidR="000D0CDD" w:rsidRPr="00347AF0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D0CDD" w14:paraId="7BBA7FF2" w14:textId="77777777" w:rsidTr="00F01428">
        <w:tc>
          <w:tcPr>
            <w:tcW w:w="14312" w:type="dxa"/>
            <w:gridSpan w:val="4"/>
            <w:shd w:val="clear" w:color="auto" w:fill="4472C4"/>
          </w:tcPr>
          <w:p w14:paraId="188B19C5" w14:textId="63E18853" w:rsidR="000D0CDD" w:rsidRPr="006D4BB9" w:rsidRDefault="00BC4D7B" w:rsidP="000D0CDD">
            <w:pPr>
              <w:tabs>
                <w:tab w:val="left" w:pos="2442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Weighted e</w:t>
            </w:r>
            <w:r w:rsidRPr="006D4BB9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 xml:space="preserve">valuation </w:t>
            </w:r>
            <w:r w:rsidR="000D0CDD" w:rsidRPr="006D4BB9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criteria</w:t>
            </w:r>
          </w:p>
          <w:p w14:paraId="271214F3" w14:textId="210D4A63" w:rsidR="000D0CDD" w:rsidRPr="00347AF0" w:rsidRDefault="000D0CDD" w:rsidP="00F0142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D4BB9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Category </w:t>
            </w:r>
            <w:r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US"/>
              </w:rPr>
              <w:t>B</w:t>
            </w:r>
            <w:r w:rsidRPr="006D4BB9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US"/>
              </w:rPr>
              <w:t xml:space="preserve">: </w:t>
            </w:r>
            <w:r w:rsidRPr="00E24C45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US"/>
              </w:rPr>
              <w:t>Recruiting and retaining a world-class workforce</w:t>
            </w:r>
          </w:p>
        </w:tc>
      </w:tr>
      <w:tr w:rsidR="003F433B" w14:paraId="33CF0A8D" w14:textId="77777777" w:rsidTr="00F01428">
        <w:tc>
          <w:tcPr>
            <w:tcW w:w="2263" w:type="dxa"/>
            <w:vAlign w:val="center"/>
          </w:tcPr>
          <w:p w14:paraId="2BA86B47" w14:textId="4BC9821E" w:rsidR="000D0CDD" w:rsidRDefault="000D0CDD" w:rsidP="00F01428">
            <w:pPr>
              <w:pStyle w:val="p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</w:t>
            </w:r>
            <w:r w:rsidRPr="003B4B23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r w:rsidRPr="00C24F6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Local conditions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in the host city, measured by the extent of</w:t>
            </w:r>
            <w:r w:rsidR="00983E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: </w:t>
            </w:r>
          </w:p>
          <w:p w14:paraId="68BAAD8A" w14:textId="77777777" w:rsidR="00983E6B" w:rsidRPr="00983E6B" w:rsidRDefault="00983E6B" w:rsidP="00983E6B">
            <w:pPr>
              <w:pStyle w:val="p10"/>
              <w:numPr>
                <w:ilvl w:val="0"/>
                <w:numId w:val="15"/>
              </w:numPr>
              <w:ind w:left="313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83E6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Healthcare </w:t>
            </w:r>
          </w:p>
          <w:p w14:paraId="5CA06DDC" w14:textId="77777777" w:rsidR="00983E6B" w:rsidRPr="00983E6B" w:rsidRDefault="00983E6B" w:rsidP="00983E6B">
            <w:pPr>
              <w:pStyle w:val="p10"/>
              <w:numPr>
                <w:ilvl w:val="0"/>
                <w:numId w:val="15"/>
              </w:numPr>
              <w:ind w:left="313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83E6B">
              <w:rPr>
                <w:rFonts w:ascii="Cambria" w:hAnsi="Cambria"/>
                <w:color w:val="000000" w:themeColor="text1"/>
                <w:sz w:val="20"/>
                <w:szCs w:val="20"/>
              </w:rPr>
              <w:t>Housing</w:t>
            </w:r>
          </w:p>
          <w:p w14:paraId="11A36BE3" w14:textId="77777777" w:rsidR="00983E6B" w:rsidRPr="00983E6B" w:rsidRDefault="00983E6B" w:rsidP="00983E6B">
            <w:pPr>
              <w:pStyle w:val="p10"/>
              <w:numPr>
                <w:ilvl w:val="0"/>
                <w:numId w:val="15"/>
              </w:numPr>
              <w:ind w:left="313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83E6B">
              <w:rPr>
                <w:rFonts w:ascii="Cambria" w:hAnsi="Cambria"/>
                <w:color w:val="000000" w:themeColor="text1"/>
                <w:sz w:val="20"/>
                <w:szCs w:val="20"/>
              </w:rPr>
              <w:t>Safety and security</w:t>
            </w:r>
          </w:p>
          <w:p w14:paraId="456EAA92" w14:textId="77777777" w:rsidR="00983E6B" w:rsidRPr="00983E6B" w:rsidRDefault="00983E6B" w:rsidP="00983E6B">
            <w:pPr>
              <w:pStyle w:val="p10"/>
              <w:numPr>
                <w:ilvl w:val="0"/>
                <w:numId w:val="15"/>
              </w:numPr>
              <w:ind w:left="313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83E6B">
              <w:rPr>
                <w:rFonts w:ascii="Cambria" w:hAnsi="Cambria"/>
                <w:color w:val="000000" w:themeColor="text1"/>
                <w:sz w:val="20"/>
                <w:szCs w:val="20"/>
              </w:rPr>
              <w:t>Climate</w:t>
            </w:r>
          </w:p>
          <w:p w14:paraId="41928B57" w14:textId="77777777" w:rsidR="00983E6B" w:rsidRPr="00983E6B" w:rsidRDefault="00983E6B" w:rsidP="00983E6B">
            <w:pPr>
              <w:pStyle w:val="p10"/>
              <w:numPr>
                <w:ilvl w:val="0"/>
                <w:numId w:val="15"/>
              </w:numPr>
              <w:ind w:left="313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83E6B">
              <w:rPr>
                <w:rFonts w:ascii="Cambria" w:hAnsi="Cambria"/>
                <w:color w:val="000000" w:themeColor="text1"/>
                <w:sz w:val="20"/>
                <w:szCs w:val="20"/>
              </w:rPr>
              <w:t>Isolation</w:t>
            </w:r>
          </w:p>
          <w:p w14:paraId="2DF85C74" w14:textId="77777777" w:rsidR="00983E6B" w:rsidRPr="00983E6B" w:rsidRDefault="00983E6B" w:rsidP="00983E6B">
            <w:pPr>
              <w:pStyle w:val="p10"/>
              <w:numPr>
                <w:ilvl w:val="0"/>
                <w:numId w:val="15"/>
              </w:numPr>
              <w:ind w:left="313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83E6B">
              <w:rPr>
                <w:rFonts w:ascii="Cambria" w:hAnsi="Cambria"/>
                <w:color w:val="000000" w:themeColor="text1"/>
                <w:sz w:val="20"/>
                <w:szCs w:val="20"/>
              </w:rPr>
              <w:t>Level of amenities/Conveniences of life</w:t>
            </w:r>
          </w:p>
          <w:p w14:paraId="76D297AE" w14:textId="77777777" w:rsidR="00983E6B" w:rsidRPr="00522C4E" w:rsidRDefault="00983E6B" w:rsidP="00F01428">
            <w:pPr>
              <w:pStyle w:val="p1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96918BA" w14:textId="77777777" w:rsidR="000D0CDD" w:rsidRPr="007A011F" w:rsidRDefault="000D0CDD" w:rsidP="000D0CDD">
            <w:pPr>
              <w:pStyle w:val="p10"/>
              <w:ind w:left="313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037A78B" w14:textId="1FE6596F" w:rsidR="000D0CDD" w:rsidRPr="00A96701" w:rsidRDefault="000D0CDD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A011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Further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consideration beyond the evaluation of the eligibility threshold</w:t>
            </w:r>
          </w:p>
        </w:tc>
        <w:tc>
          <w:tcPr>
            <w:tcW w:w="3261" w:type="dxa"/>
          </w:tcPr>
          <w:p w14:paraId="5CFB6D52" w14:textId="77E590A7" w:rsidR="000D0CDD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Applicant cities will be assessed based on the following two </w:t>
            </w:r>
            <w:r w:rsidR="00804774">
              <w:rPr>
                <w:rFonts w:ascii="Cambria" w:hAnsi="Cambria"/>
                <w:sz w:val="20"/>
                <w:szCs w:val="20"/>
              </w:rPr>
              <w:t>indices</w:t>
            </w:r>
            <w:r>
              <w:rPr>
                <w:rFonts w:ascii="Cambria" w:hAnsi="Cambria"/>
                <w:sz w:val="20"/>
                <w:szCs w:val="20"/>
              </w:rPr>
              <w:t xml:space="preserve">: </w:t>
            </w:r>
          </w:p>
          <w:p w14:paraId="71216033" w14:textId="0C918AA6" w:rsidR="000D0CDD" w:rsidRPr="002F3314" w:rsidRDefault="000D0CDD" w:rsidP="000D0CDD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sz w:val="20"/>
                <w:szCs w:val="20"/>
              </w:rPr>
            </w:pPr>
            <w:r w:rsidRPr="002F3314">
              <w:rPr>
                <w:rFonts w:ascii="Cambria" w:hAnsi="Cambria"/>
                <w:sz w:val="20"/>
                <w:szCs w:val="20"/>
              </w:rPr>
              <w:t xml:space="preserve">Consolidated entitlement index of the International Civil Service Commission </w:t>
            </w:r>
          </w:p>
          <w:p w14:paraId="22237942" w14:textId="4680BC4D" w:rsidR="000D0CDD" w:rsidRPr="00F01428" w:rsidRDefault="000D0CDD" w:rsidP="00F01428">
            <w:pPr>
              <w:pStyle w:val="ListParagraph"/>
              <w:numPr>
                <w:ilvl w:val="0"/>
                <w:numId w:val="15"/>
              </w:numPr>
              <w:rPr>
                <w:rFonts w:ascii="Cambria" w:hAnsi="Cambria"/>
                <w:sz w:val="20"/>
                <w:szCs w:val="20"/>
              </w:rPr>
            </w:pPr>
            <w:r w:rsidRPr="002F3314">
              <w:rPr>
                <w:rFonts w:ascii="Cambria" w:hAnsi="Cambria"/>
                <w:sz w:val="20"/>
                <w:szCs w:val="20"/>
              </w:rPr>
              <w:t xml:space="preserve">Universal Health Coverage index score of the World Health Organization </w:t>
            </w:r>
          </w:p>
        </w:tc>
        <w:tc>
          <w:tcPr>
            <w:tcW w:w="8788" w:type="dxa"/>
            <w:gridSpan w:val="2"/>
            <w:shd w:val="clear" w:color="auto" w:fill="D9D9D9" w:themeFill="background1" w:themeFillShade="D9"/>
            <w:vAlign w:val="center"/>
          </w:tcPr>
          <w:p w14:paraId="12E344B2" w14:textId="177C4A26" w:rsidR="000D0CDD" w:rsidRPr="00347AF0" w:rsidRDefault="000D0CDD" w:rsidP="00F01428">
            <w:pPr>
              <w:ind w:left="360"/>
              <w:jc w:val="center"/>
              <w:rPr>
                <w:rFonts w:ascii="Cambria" w:hAnsi="Cambria"/>
                <w:sz w:val="20"/>
                <w:szCs w:val="20"/>
              </w:rPr>
            </w:pPr>
            <w:r w:rsidRPr="002F3314">
              <w:rPr>
                <w:rFonts w:ascii="Cambria" w:hAnsi="Cambria"/>
                <w:i/>
                <w:iCs/>
                <w:sz w:val="20"/>
                <w:szCs w:val="20"/>
              </w:rPr>
              <w:t xml:space="preserve">No response required for this criterion - To be assessed based on data from </w:t>
            </w:r>
            <w:r w:rsidR="00091A94">
              <w:rPr>
                <w:rFonts w:ascii="Cambria" w:hAnsi="Cambria"/>
                <w:i/>
                <w:iCs/>
                <w:sz w:val="20"/>
                <w:szCs w:val="20"/>
              </w:rPr>
              <w:t xml:space="preserve">the </w:t>
            </w:r>
            <w:r w:rsidRPr="002F3314">
              <w:rPr>
                <w:rFonts w:ascii="Cambria" w:hAnsi="Cambria"/>
                <w:i/>
                <w:iCs/>
                <w:sz w:val="20"/>
                <w:szCs w:val="20"/>
              </w:rPr>
              <w:t>Consolidated entitlement index of the ICSC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 and the </w:t>
            </w:r>
            <w:r w:rsidRPr="002F3314">
              <w:rPr>
                <w:rFonts w:ascii="Cambria" w:hAnsi="Cambria"/>
                <w:i/>
                <w:iCs/>
                <w:sz w:val="20"/>
                <w:szCs w:val="20"/>
              </w:rPr>
              <w:t>Universal Health Coverage index score of the World Health Organization</w:t>
            </w:r>
          </w:p>
        </w:tc>
      </w:tr>
      <w:tr w:rsidR="000D0CDD" w14:paraId="4FFD3EDA" w14:textId="77777777" w:rsidTr="00F01428">
        <w:tc>
          <w:tcPr>
            <w:tcW w:w="2263" w:type="dxa"/>
          </w:tcPr>
          <w:p w14:paraId="43F60AAC" w14:textId="6F29DABA" w:rsidR="000D0CDD" w:rsidRPr="00A96701" w:rsidRDefault="000D0CDD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2F331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B2. </w:t>
            </w:r>
            <w:r w:rsidRPr="00BD12B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Extent of international schools</w:t>
            </w:r>
            <w:r w:rsidRPr="002F331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in the host city offering English-speaking, K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-</w:t>
            </w:r>
            <w:r w:rsidRPr="002F3314">
              <w:rPr>
                <w:rFonts w:ascii="Cambria" w:hAnsi="Cambria"/>
                <w:color w:val="000000" w:themeColor="text1"/>
                <w:sz w:val="20"/>
                <w:szCs w:val="20"/>
              </w:rPr>
              <w:t>12, International Baccalaureate-based curriculum for children of staff, and the host country’s willingness and ability to support enrolment</w:t>
            </w:r>
          </w:p>
        </w:tc>
        <w:tc>
          <w:tcPr>
            <w:tcW w:w="3261" w:type="dxa"/>
          </w:tcPr>
          <w:p w14:paraId="716D3B21" w14:textId="0D1AB7A5" w:rsidR="000D0CDD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  <w:r w:rsidRPr="00C47A4D">
              <w:rPr>
                <w:rFonts w:ascii="Cambria" w:hAnsi="Cambria"/>
                <w:sz w:val="20"/>
                <w:szCs w:val="20"/>
              </w:rPr>
              <w:t xml:space="preserve">Describe the availability of </w:t>
            </w:r>
            <w:r w:rsidRPr="001A37F4">
              <w:rPr>
                <w:rFonts w:ascii="Cambria" w:hAnsi="Cambria"/>
                <w:sz w:val="20"/>
                <w:szCs w:val="20"/>
              </w:rPr>
              <w:t>international schools in the host city offering English-speaking, K</w:t>
            </w:r>
            <w:r>
              <w:rPr>
                <w:rFonts w:ascii="Cambria" w:hAnsi="Cambria"/>
                <w:sz w:val="20"/>
                <w:szCs w:val="20"/>
              </w:rPr>
              <w:t>-</w:t>
            </w:r>
            <w:r w:rsidRPr="001A37F4">
              <w:rPr>
                <w:rFonts w:ascii="Cambria" w:hAnsi="Cambria"/>
                <w:sz w:val="20"/>
                <w:szCs w:val="20"/>
              </w:rPr>
              <w:t>12, International Baccalaureate-based curriculum</w:t>
            </w:r>
            <w:r w:rsidRPr="00C47A4D">
              <w:rPr>
                <w:rFonts w:ascii="Cambria" w:hAnsi="Cambria"/>
                <w:sz w:val="20"/>
                <w:szCs w:val="20"/>
              </w:rPr>
              <w:t xml:space="preserve">, and the </w:t>
            </w:r>
            <w:r>
              <w:rPr>
                <w:rFonts w:ascii="Cambria" w:hAnsi="Cambria"/>
                <w:sz w:val="20"/>
                <w:szCs w:val="20"/>
              </w:rPr>
              <w:t>host country’s willingness and ability</w:t>
            </w:r>
            <w:r w:rsidRPr="00C47A4D">
              <w:rPr>
                <w:rFonts w:ascii="Cambria" w:hAnsi="Cambria"/>
                <w:sz w:val="20"/>
                <w:szCs w:val="20"/>
              </w:rPr>
              <w:t xml:space="preserve"> to support </w:t>
            </w:r>
            <w:r w:rsidR="00091A94">
              <w:rPr>
                <w:rFonts w:ascii="Cambria" w:hAnsi="Cambria"/>
                <w:sz w:val="20"/>
                <w:szCs w:val="20"/>
              </w:rPr>
              <w:t>enrollment</w:t>
            </w:r>
            <w:r w:rsidRPr="00C47A4D">
              <w:rPr>
                <w:rFonts w:ascii="Cambria" w:hAnsi="Cambria"/>
                <w:sz w:val="20"/>
                <w:szCs w:val="20"/>
              </w:rPr>
              <w:t xml:space="preserve"> for GCF staff families</w:t>
            </w:r>
          </w:p>
          <w:p w14:paraId="6E9E0C50" w14:textId="77777777" w:rsidR="000D0CDD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</w:p>
          <w:p w14:paraId="011F5F59" w14:textId="28119BAA" w:rsidR="000D0CDD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Indicate </w:t>
            </w:r>
            <w:r w:rsidR="004238D8">
              <w:rPr>
                <w:rFonts w:ascii="Cambria" w:hAnsi="Cambria"/>
                <w:sz w:val="20"/>
                <w:szCs w:val="20"/>
              </w:rPr>
              <w:t xml:space="preserve">the </w:t>
            </w:r>
            <w:r>
              <w:rPr>
                <w:rFonts w:ascii="Cambria" w:hAnsi="Cambria"/>
                <w:sz w:val="20"/>
                <w:szCs w:val="20"/>
              </w:rPr>
              <w:t xml:space="preserve">number and names of </w:t>
            </w:r>
            <w:r w:rsidR="002A198D">
              <w:rPr>
                <w:rFonts w:ascii="Cambria" w:hAnsi="Cambria"/>
                <w:sz w:val="20"/>
                <w:szCs w:val="20"/>
              </w:rPr>
              <w:t xml:space="preserve">international </w:t>
            </w:r>
            <w:r>
              <w:rPr>
                <w:rFonts w:ascii="Cambria" w:hAnsi="Cambria"/>
                <w:sz w:val="20"/>
                <w:szCs w:val="20"/>
              </w:rPr>
              <w:t xml:space="preserve">schools offering </w:t>
            </w:r>
            <w:r w:rsidR="004238D8">
              <w:rPr>
                <w:rFonts w:ascii="Cambria" w:hAnsi="Cambria"/>
                <w:sz w:val="20"/>
                <w:szCs w:val="20"/>
              </w:rPr>
              <w:t xml:space="preserve">an </w:t>
            </w:r>
            <w:r>
              <w:rPr>
                <w:rFonts w:ascii="Cambria" w:hAnsi="Cambria"/>
                <w:sz w:val="20"/>
                <w:szCs w:val="20"/>
              </w:rPr>
              <w:t>English-speaking curriculum for grades K-12</w:t>
            </w:r>
          </w:p>
          <w:p w14:paraId="56F7F06A" w14:textId="77777777" w:rsidR="000D0CDD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</w:p>
          <w:p w14:paraId="12578EF3" w14:textId="16356016" w:rsidR="000D0CDD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Indicate </w:t>
            </w:r>
            <w:r w:rsidR="00263C4C">
              <w:rPr>
                <w:rFonts w:ascii="Cambria" w:hAnsi="Cambria"/>
                <w:sz w:val="20"/>
                <w:szCs w:val="20"/>
              </w:rPr>
              <w:t xml:space="preserve">the </w:t>
            </w:r>
            <w:r>
              <w:rPr>
                <w:rFonts w:ascii="Cambria" w:hAnsi="Cambria"/>
                <w:sz w:val="20"/>
                <w:szCs w:val="20"/>
              </w:rPr>
              <w:t xml:space="preserve">number and names of </w:t>
            </w:r>
            <w:r w:rsidR="002A198D">
              <w:rPr>
                <w:rFonts w:ascii="Cambria" w:hAnsi="Cambria"/>
                <w:sz w:val="20"/>
                <w:szCs w:val="20"/>
              </w:rPr>
              <w:t xml:space="preserve">international </w:t>
            </w:r>
            <w:r>
              <w:rPr>
                <w:rFonts w:ascii="Cambria" w:hAnsi="Cambria"/>
                <w:sz w:val="20"/>
                <w:szCs w:val="20"/>
              </w:rPr>
              <w:t xml:space="preserve">schools offering </w:t>
            </w:r>
            <w:r w:rsidRPr="00C45EF6">
              <w:rPr>
                <w:rFonts w:ascii="Cambria" w:hAnsi="Cambria"/>
                <w:sz w:val="20"/>
                <w:szCs w:val="20"/>
              </w:rPr>
              <w:t>International Baccalaureate programmes or similar globally recognized qualifications</w:t>
            </w:r>
          </w:p>
          <w:p w14:paraId="25E5C0F6" w14:textId="77777777" w:rsidR="000D0CDD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</w:p>
          <w:p w14:paraId="51044E03" w14:textId="470C9637" w:rsidR="000D0CDD" w:rsidRPr="000D587D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Indicate any commitment from the host country or local authorities to facilitate </w:t>
            </w:r>
            <w:r w:rsidR="00263C4C">
              <w:rPr>
                <w:rFonts w:ascii="Cambria" w:hAnsi="Cambria"/>
                <w:sz w:val="20"/>
                <w:szCs w:val="20"/>
              </w:rPr>
              <w:t xml:space="preserve">the </w:t>
            </w:r>
            <w:r>
              <w:rPr>
                <w:rFonts w:ascii="Cambria" w:hAnsi="Cambria"/>
                <w:sz w:val="20"/>
                <w:szCs w:val="20"/>
              </w:rPr>
              <w:t>enrolment of</w:t>
            </w:r>
            <w:r w:rsidR="00811B2E">
              <w:rPr>
                <w:rFonts w:ascii="Cambria" w:hAnsi="Cambria"/>
                <w:sz w:val="20"/>
                <w:szCs w:val="20"/>
              </w:rPr>
              <w:t xml:space="preserve"> the children of</w:t>
            </w:r>
            <w:r>
              <w:rPr>
                <w:rFonts w:ascii="Cambria" w:hAnsi="Cambria"/>
                <w:sz w:val="20"/>
                <w:szCs w:val="20"/>
              </w:rPr>
              <w:t xml:space="preserve"> GCF </w:t>
            </w:r>
            <w:r w:rsidR="00811B2E">
              <w:rPr>
                <w:rFonts w:ascii="Cambria" w:hAnsi="Cambria"/>
                <w:sz w:val="20"/>
                <w:szCs w:val="20"/>
              </w:rPr>
              <w:t xml:space="preserve">staff </w:t>
            </w:r>
            <w:r>
              <w:rPr>
                <w:rFonts w:ascii="Cambria" w:hAnsi="Cambria"/>
                <w:sz w:val="20"/>
                <w:szCs w:val="20"/>
              </w:rPr>
              <w:t>(e.g., priority access, fee reductions, special arrangements)</w:t>
            </w:r>
          </w:p>
        </w:tc>
        <w:tc>
          <w:tcPr>
            <w:tcW w:w="5338" w:type="dxa"/>
          </w:tcPr>
          <w:p w14:paraId="2D31A7A7" w14:textId="77777777" w:rsidR="000D0CDD" w:rsidRPr="00347AF0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50" w:type="dxa"/>
          </w:tcPr>
          <w:p w14:paraId="64F96DFC" w14:textId="77777777" w:rsidR="000D0CDD" w:rsidRPr="00347AF0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0D0CDD" w14:paraId="6E258B15" w14:textId="77777777" w:rsidTr="00F01428">
        <w:tc>
          <w:tcPr>
            <w:tcW w:w="2263" w:type="dxa"/>
          </w:tcPr>
          <w:p w14:paraId="41611706" w14:textId="48EB931F" w:rsidR="000D0CDD" w:rsidRPr="00A96701" w:rsidRDefault="000D0CDD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F6B99">
              <w:rPr>
                <w:rFonts w:ascii="Cambria" w:hAnsi="Cambria"/>
                <w:color w:val="000000" w:themeColor="text1"/>
                <w:sz w:val="20"/>
                <w:szCs w:val="20"/>
              </w:rPr>
              <w:t>B3. Extent to which the host</w:t>
            </w:r>
            <w:r w:rsidR="00F174BF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F6B99">
              <w:rPr>
                <w:rFonts w:ascii="Cambria" w:hAnsi="Cambria"/>
                <w:color w:val="000000" w:themeColor="text1"/>
                <w:sz w:val="20"/>
                <w:szCs w:val="20"/>
              </w:rPr>
              <w:t>country</w:t>
            </w:r>
            <w:r w:rsidR="00F174BF">
              <w:rPr>
                <w:rFonts w:ascii="Cambria" w:hAnsi="Cambria"/>
                <w:color w:val="000000" w:themeColor="text1"/>
                <w:sz w:val="20"/>
                <w:szCs w:val="20"/>
              </w:rPr>
              <w:t>/city</w:t>
            </w:r>
            <w:r w:rsidRPr="009F6B99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provides </w:t>
            </w:r>
            <w:r w:rsidRPr="00F0142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supportive conditions for </w:t>
            </w:r>
            <w:r w:rsidR="00A31A04">
              <w:rPr>
                <w:rFonts w:ascii="Cambria" w:hAnsi="Cambria"/>
                <w:color w:val="000000" w:themeColor="text1"/>
                <w:sz w:val="20"/>
                <w:szCs w:val="20"/>
              </w:rPr>
              <w:t>partner</w:t>
            </w:r>
            <w:r w:rsidR="00A31A04" w:rsidRPr="00F0142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F01428">
              <w:rPr>
                <w:rFonts w:ascii="Cambria" w:hAnsi="Cambria"/>
                <w:color w:val="000000" w:themeColor="text1"/>
                <w:sz w:val="20"/>
                <w:szCs w:val="20"/>
              </w:rPr>
              <w:t>employment</w:t>
            </w:r>
            <w:r w:rsidRPr="009F6B99">
              <w:rPr>
                <w:rFonts w:ascii="Cambria" w:hAnsi="Cambria"/>
                <w:color w:val="000000" w:themeColor="text1"/>
                <w:sz w:val="20"/>
                <w:szCs w:val="20"/>
              </w:rPr>
              <w:t>, including mechanisms to facilitate work permits or access to local employment markets</w:t>
            </w:r>
          </w:p>
        </w:tc>
        <w:tc>
          <w:tcPr>
            <w:tcW w:w="3261" w:type="dxa"/>
          </w:tcPr>
          <w:p w14:paraId="44BD1540" w14:textId="26364A83" w:rsidR="00CD7CF2" w:rsidRPr="000D587D" w:rsidRDefault="00CD7CF2" w:rsidP="000D0C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Indicate commitment from the host country/city or local authorities to </w:t>
            </w:r>
            <w:r w:rsidR="006133F1">
              <w:rPr>
                <w:rFonts w:ascii="Cambria" w:hAnsi="Cambria"/>
                <w:sz w:val="20"/>
                <w:szCs w:val="20"/>
              </w:rPr>
              <w:t xml:space="preserve">offer any legal and practical </w:t>
            </w:r>
            <w:r w:rsidR="006133F1" w:rsidRPr="00675411">
              <w:rPr>
                <w:rFonts w:ascii="Cambria" w:hAnsi="Cambria"/>
                <w:sz w:val="20"/>
                <w:szCs w:val="20"/>
              </w:rPr>
              <w:t>conditions under which spouses/partners of GCF staff would be permitted to work in the host country, including visa, permit, and employment access provisions</w:t>
            </w:r>
          </w:p>
        </w:tc>
        <w:tc>
          <w:tcPr>
            <w:tcW w:w="5338" w:type="dxa"/>
          </w:tcPr>
          <w:p w14:paraId="24E50A73" w14:textId="77777777" w:rsidR="000D0CDD" w:rsidRPr="00347AF0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50" w:type="dxa"/>
          </w:tcPr>
          <w:p w14:paraId="01CE9B39" w14:textId="77777777" w:rsidR="000D0CDD" w:rsidRPr="00347AF0" w:rsidRDefault="000D0CDD" w:rsidP="000D0CDD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02519" w14:paraId="0A7FDFE9" w14:textId="77777777" w:rsidTr="00F01428">
        <w:tc>
          <w:tcPr>
            <w:tcW w:w="14312" w:type="dxa"/>
            <w:gridSpan w:val="4"/>
            <w:shd w:val="clear" w:color="auto" w:fill="4472C4"/>
          </w:tcPr>
          <w:p w14:paraId="0B2E4E56" w14:textId="1E03FD49" w:rsidR="00802519" w:rsidRPr="00347AF0" w:rsidRDefault="00704992" w:rsidP="00704992">
            <w:pPr>
              <w:tabs>
                <w:tab w:val="left" w:pos="2442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 w:rsidRPr="00704992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</w:rPr>
              <w:t>Non-weighted criteria</w:t>
            </w:r>
            <w:r w:rsidRPr="00704992">
              <w:rPr>
                <w:rFonts w:ascii="Cambria" w:hAnsi="Cambri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</w:t>
            </w:r>
          </w:p>
        </w:tc>
      </w:tr>
      <w:tr w:rsidR="00E83666" w14:paraId="71A3DC89" w14:textId="77777777" w:rsidTr="00B76F6D">
        <w:tc>
          <w:tcPr>
            <w:tcW w:w="2263" w:type="dxa"/>
          </w:tcPr>
          <w:p w14:paraId="58B663A5" w14:textId="77777777" w:rsidR="00960105" w:rsidRDefault="001415BE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974C5">
              <w:rPr>
                <w:rFonts w:ascii="Cambria" w:hAnsi="Cambria"/>
                <w:color w:val="000000" w:themeColor="text1"/>
                <w:sz w:val="20"/>
                <w:szCs w:val="20"/>
              </w:rPr>
              <w:t>C.1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D12BE" w:rsidRPr="00BD12B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Cost considerations</w:t>
            </w:r>
          </w:p>
          <w:p w14:paraId="7AE3BD2A" w14:textId="77777777" w:rsidR="00960105" w:rsidRDefault="00960105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76262CF" w14:textId="1077EF9F" w:rsidR="00E83666" w:rsidRPr="00A96701" w:rsidRDefault="00E83666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Comprehensive cost analysis by </w:t>
            </w:r>
            <w:r w:rsidR="008B0569">
              <w:rPr>
                <w:rFonts w:ascii="Cambria" w:hAnsi="Cambria"/>
                <w:color w:val="000000" w:themeColor="text1"/>
                <w:sz w:val="20"/>
                <w:szCs w:val="20"/>
              </w:rPr>
              <w:t>the Secretariat</w:t>
            </w:r>
            <w:r w:rsidR="00A8594B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of the proposed host city</w:t>
            </w:r>
          </w:p>
        </w:tc>
        <w:tc>
          <w:tcPr>
            <w:tcW w:w="12049" w:type="dxa"/>
            <w:gridSpan w:val="3"/>
            <w:shd w:val="clear" w:color="auto" w:fill="D9D9D9" w:themeFill="background1" w:themeFillShade="D9"/>
            <w:vAlign w:val="center"/>
          </w:tcPr>
          <w:p w14:paraId="71BCC379" w14:textId="5692D3DC" w:rsidR="00E83666" w:rsidRPr="00347AF0" w:rsidRDefault="00A8594B" w:rsidP="00B76F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3314">
              <w:rPr>
                <w:rFonts w:ascii="Cambria" w:hAnsi="Cambria"/>
                <w:i/>
                <w:iCs/>
                <w:sz w:val="20"/>
                <w:szCs w:val="20"/>
              </w:rPr>
              <w:t>No response required for this criterion</w:t>
            </w:r>
            <w:r w:rsidR="001415BE">
              <w:rPr>
                <w:rFonts w:ascii="Cambria" w:hAnsi="Cambria"/>
                <w:i/>
                <w:iCs/>
                <w:sz w:val="20"/>
                <w:szCs w:val="20"/>
              </w:rPr>
              <w:t xml:space="preserve">. </w:t>
            </w:r>
            <w:r w:rsidR="008B0569">
              <w:rPr>
                <w:rFonts w:ascii="Cambria" w:hAnsi="Cambria"/>
                <w:i/>
                <w:iCs/>
                <w:sz w:val="20"/>
                <w:szCs w:val="20"/>
              </w:rPr>
              <w:t>The Secretariat</w:t>
            </w:r>
            <w:r w:rsidR="00B76F6D">
              <w:rPr>
                <w:rFonts w:ascii="Cambria" w:hAnsi="Cambria"/>
                <w:i/>
                <w:iCs/>
                <w:sz w:val="20"/>
                <w:szCs w:val="20"/>
              </w:rPr>
              <w:t xml:space="preserve"> will </w:t>
            </w:r>
            <w:r w:rsidR="008B0569">
              <w:rPr>
                <w:rFonts w:ascii="Cambria" w:hAnsi="Cambria"/>
                <w:i/>
                <w:iCs/>
                <w:sz w:val="20"/>
                <w:szCs w:val="20"/>
              </w:rPr>
              <w:t>conduct</w:t>
            </w:r>
            <w:r w:rsidR="00B76F6D">
              <w:rPr>
                <w:rFonts w:ascii="Cambria" w:hAnsi="Cambria"/>
                <w:i/>
                <w:iCs/>
                <w:sz w:val="20"/>
                <w:szCs w:val="20"/>
              </w:rPr>
              <w:t xml:space="preserve"> a comprehensive cost analysis</w:t>
            </w:r>
          </w:p>
        </w:tc>
      </w:tr>
      <w:tr w:rsidR="00FE5C79" w14:paraId="44B236A5" w14:textId="77777777" w:rsidTr="00F01428">
        <w:tc>
          <w:tcPr>
            <w:tcW w:w="2263" w:type="dxa"/>
          </w:tcPr>
          <w:p w14:paraId="4DF9236A" w14:textId="278EDCC6" w:rsidR="00960105" w:rsidRDefault="001415BE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E974C5">
              <w:rPr>
                <w:rFonts w:ascii="Cambria" w:hAnsi="Cambria"/>
                <w:sz w:val="20"/>
                <w:szCs w:val="20"/>
              </w:rPr>
              <w:t xml:space="preserve">C.2 </w:t>
            </w:r>
            <w:r w:rsidR="00D62C88" w:rsidRPr="00024EE2">
              <w:rPr>
                <w:rFonts w:ascii="Cambria" w:hAnsi="Cambria"/>
                <w:b/>
                <w:bCs/>
                <w:sz w:val="20"/>
                <w:szCs w:val="20"/>
              </w:rPr>
              <w:t xml:space="preserve">Host country support </w:t>
            </w:r>
            <w:r>
              <w:rPr>
                <w:rFonts w:ascii="Cambria" w:hAnsi="Cambria"/>
                <w:sz w:val="20"/>
                <w:szCs w:val="20"/>
              </w:rPr>
              <w:t xml:space="preserve">via </w:t>
            </w:r>
            <w:r w:rsidR="00960105">
              <w:rPr>
                <w:rFonts w:ascii="Cambria" w:hAnsi="Cambria"/>
                <w:sz w:val="20"/>
                <w:szCs w:val="20"/>
              </w:rPr>
              <w:t xml:space="preserve">financial and/or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</w:t>
            </w:r>
            <w:r w:rsidR="00253253" w:rsidRPr="00253253">
              <w:rPr>
                <w:rFonts w:ascii="Cambria" w:hAnsi="Cambria"/>
                <w:color w:val="000000" w:themeColor="text1"/>
                <w:sz w:val="20"/>
                <w:szCs w:val="20"/>
              </w:rPr>
              <w:t>n-kind contributions</w:t>
            </w:r>
          </w:p>
          <w:p w14:paraId="03688F65" w14:textId="77777777" w:rsidR="00960105" w:rsidRDefault="00960105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862B6D8" w14:textId="2EB86B1A" w:rsidR="00FE5C79" w:rsidRPr="00FE5C79" w:rsidRDefault="00BD12BE" w:rsidP="000D0CD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These are optional contributions</w:t>
            </w:r>
          </w:p>
        </w:tc>
        <w:tc>
          <w:tcPr>
            <w:tcW w:w="3261" w:type="dxa"/>
          </w:tcPr>
          <w:p w14:paraId="37582420" w14:textId="063E6876" w:rsidR="00770242" w:rsidRDefault="00861446" w:rsidP="002617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Provide</w:t>
            </w:r>
            <w:r w:rsidRPr="00861446">
              <w:rPr>
                <w:rFonts w:ascii="Cambria" w:hAnsi="Cambria"/>
                <w:sz w:val="20"/>
                <w:szCs w:val="20"/>
              </w:rPr>
              <w:t xml:space="preserve"> any financial or in-kind contributions offered by the host government or partners</w:t>
            </w:r>
            <w:r w:rsidR="00BA3D13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770242" w:rsidRPr="00861446">
              <w:rPr>
                <w:rFonts w:ascii="Cambria" w:hAnsi="Cambria"/>
                <w:sz w:val="20"/>
                <w:szCs w:val="20"/>
              </w:rPr>
              <w:t>Quantify contributions wherever possible and state their duration (e.g., one-time, renewable, permanent).</w:t>
            </w:r>
          </w:p>
          <w:p w14:paraId="261399BD" w14:textId="77777777" w:rsidR="00861446" w:rsidRDefault="00861446" w:rsidP="00261722">
            <w:pPr>
              <w:rPr>
                <w:rFonts w:ascii="Cambria" w:hAnsi="Cambria"/>
                <w:sz w:val="20"/>
                <w:szCs w:val="20"/>
              </w:rPr>
            </w:pPr>
          </w:p>
          <w:p w14:paraId="663C7615" w14:textId="1D4BF873" w:rsidR="003555FB" w:rsidRPr="00F01428" w:rsidRDefault="003555FB" w:rsidP="00261722">
            <w:pPr>
              <w:rPr>
                <w:rFonts w:ascii="Cambria" w:hAnsi="Cambria"/>
                <w:sz w:val="20"/>
                <w:szCs w:val="20"/>
                <w:u w:val="single"/>
              </w:rPr>
            </w:pPr>
            <w:r w:rsidRPr="00F01428">
              <w:rPr>
                <w:rFonts w:ascii="Cambria" w:hAnsi="Cambria"/>
                <w:sz w:val="20"/>
                <w:szCs w:val="20"/>
                <w:u w:val="single"/>
              </w:rPr>
              <w:t>Office space</w:t>
            </w:r>
            <w:r w:rsidR="00154031" w:rsidRPr="00F01428">
              <w:rPr>
                <w:rFonts w:ascii="Cambria" w:hAnsi="Cambria"/>
                <w:sz w:val="20"/>
                <w:szCs w:val="20"/>
                <w:u w:val="single"/>
              </w:rPr>
              <w:t xml:space="preserve"> and operational support</w:t>
            </w:r>
          </w:p>
          <w:p w14:paraId="35C4986B" w14:textId="312E462A" w:rsidR="003555FB" w:rsidRDefault="00AC5115" w:rsidP="00261722">
            <w:pPr>
              <w:pStyle w:val="ListParagraph"/>
              <w:numPr>
                <w:ilvl w:val="0"/>
                <w:numId w:val="56"/>
              </w:numPr>
              <w:spacing w:before="0" w:after="0"/>
              <w:rPr>
                <w:rFonts w:ascii="Cambria" w:hAnsi="Cambria"/>
                <w:sz w:val="20"/>
                <w:szCs w:val="20"/>
              </w:rPr>
            </w:pPr>
            <w:r w:rsidRPr="005834D6">
              <w:rPr>
                <w:rFonts w:ascii="Cambria" w:hAnsi="Cambria"/>
                <w:sz w:val="20"/>
                <w:szCs w:val="20"/>
              </w:rPr>
              <w:t xml:space="preserve">Indicate </w:t>
            </w:r>
            <w:r w:rsidR="00F973B5" w:rsidRPr="005834D6">
              <w:rPr>
                <w:rFonts w:ascii="Cambria" w:hAnsi="Cambria"/>
                <w:sz w:val="20"/>
                <w:szCs w:val="20"/>
              </w:rPr>
              <w:t>any provision of office premises (free of charge or subsidized</w:t>
            </w:r>
            <w:r w:rsidR="00F973B5" w:rsidRPr="00F01428">
              <w:rPr>
                <w:rFonts w:ascii="Cambria" w:hAnsi="Cambria"/>
                <w:sz w:val="20"/>
                <w:szCs w:val="20"/>
              </w:rPr>
              <w:t>)</w:t>
            </w:r>
            <w:r w:rsidR="00FC2620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300941">
              <w:rPr>
                <w:rFonts w:ascii="Cambria" w:hAnsi="Cambria"/>
                <w:sz w:val="20"/>
                <w:szCs w:val="20"/>
              </w:rPr>
              <w:t>and their locations</w:t>
            </w:r>
          </w:p>
          <w:p w14:paraId="056C2A0F" w14:textId="1BA28893" w:rsidR="00D422AB" w:rsidRDefault="00D422AB" w:rsidP="00261722">
            <w:pPr>
              <w:pStyle w:val="ListParagraph"/>
              <w:numPr>
                <w:ilvl w:val="0"/>
                <w:numId w:val="56"/>
              </w:numPr>
              <w:spacing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Indicate length and terms of lease (if applicable)</w:t>
            </w:r>
          </w:p>
          <w:p w14:paraId="1FCE7A01" w14:textId="4937B6A5" w:rsidR="00D422AB" w:rsidRDefault="00D422AB" w:rsidP="00261722">
            <w:pPr>
              <w:pStyle w:val="ListParagraph"/>
              <w:numPr>
                <w:ilvl w:val="0"/>
                <w:numId w:val="56"/>
              </w:numPr>
              <w:spacing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Indicate any inclusivity of services, such as security, cleaning</w:t>
            </w:r>
            <w:r w:rsidR="0019062D">
              <w:rPr>
                <w:rFonts w:ascii="Cambria" w:hAnsi="Cambria"/>
                <w:sz w:val="20"/>
                <w:szCs w:val="20"/>
              </w:rPr>
              <w:t>, utilities</w:t>
            </w:r>
            <w:r w:rsidR="00C85BE5">
              <w:rPr>
                <w:rFonts w:ascii="Cambria" w:hAnsi="Cambria"/>
                <w:sz w:val="20"/>
                <w:szCs w:val="20"/>
              </w:rPr>
              <w:t xml:space="preserve"> (i.e., electricity, water, internet)</w:t>
            </w:r>
            <w:r w:rsidR="0019062D">
              <w:rPr>
                <w:rFonts w:ascii="Cambria" w:hAnsi="Cambria"/>
                <w:sz w:val="20"/>
                <w:szCs w:val="20"/>
              </w:rPr>
              <w:t xml:space="preserve"> and/or building management</w:t>
            </w:r>
          </w:p>
          <w:p w14:paraId="14D6163A" w14:textId="2663F878" w:rsidR="00154031" w:rsidRPr="00F01428" w:rsidRDefault="00A978D9" w:rsidP="00261722">
            <w:pPr>
              <w:pStyle w:val="ListParagraph"/>
              <w:numPr>
                <w:ilvl w:val="0"/>
                <w:numId w:val="56"/>
              </w:numPr>
              <w:spacing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Indicate any other financial contribution to office operations</w:t>
            </w:r>
          </w:p>
          <w:p w14:paraId="612680DE" w14:textId="77777777" w:rsidR="007552C5" w:rsidRDefault="007552C5" w:rsidP="00261722">
            <w:pPr>
              <w:rPr>
                <w:rFonts w:ascii="Cambria" w:hAnsi="Cambria"/>
                <w:sz w:val="20"/>
                <w:szCs w:val="20"/>
              </w:rPr>
            </w:pPr>
          </w:p>
          <w:p w14:paraId="7C2AFFDD" w14:textId="30AE564B" w:rsidR="00770242" w:rsidRPr="006D4BB9" w:rsidRDefault="00BA3D13" w:rsidP="00261722">
            <w:pPr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Staffing support</w:t>
            </w:r>
          </w:p>
          <w:p w14:paraId="6D85B8CC" w14:textId="72FC5566" w:rsidR="00770242" w:rsidRDefault="00770242" w:rsidP="00261722">
            <w:pPr>
              <w:rPr>
                <w:rFonts w:ascii="Cambria" w:hAnsi="Cambria"/>
                <w:sz w:val="20"/>
                <w:szCs w:val="20"/>
              </w:rPr>
            </w:pPr>
          </w:p>
          <w:p w14:paraId="26937F9F" w14:textId="73F18FBF" w:rsidR="00770242" w:rsidRDefault="00BA3D13" w:rsidP="00261722">
            <w:pPr>
              <w:pStyle w:val="ListParagraph"/>
              <w:numPr>
                <w:ilvl w:val="0"/>
                <w:numId w:val="57"/>
              </w:numPr>
              <w:spacing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Indicate </w:t>
            </w:r>
            <w:r w:rsidR="009875E2">
              <w:rPr>
                <w:rFonts w:ascii="Cambria" w:hAnsi="Cambria"/>
                <w:sz w:val="20"/>
                <w:szCs w:val="20"/>
              </w:rPr>
              <w:t xml:space="preserve">any provision of salary support </w:t>
            </w:r>
            <w:r w:rsidR="000A3F23">
              <w:rPr>
                <w:rFonts w:ascii="Cambria" w:hAnsi="Cambria"/>
                <w:sz w:val="20"/>
                <w:szCs w:val="20"/>
              </w:rPr>
              <w:t xml:space="preserve">or full coverage of locally </w:t>
            </w:r>
            <w:r w:rsidR="00216D00">
              <w:rPr>
                <w:rFonts w:ascii="Cambria" w:hAnsi="Cambria"/>
                <w:sz w:val="20"/>
                <w:szCs w:val="20"/>
              </w:rPr>
              <w:t>recruited</w:t>
            </w:r>
            <w:r w:rsidR="000A3F23">
              <w:rPr>
                <w:rFonts w:ascii="Cambria" w:hAnsi="Cambria"/>
                <w:sz w:val="20"/>
                <w:szCs w:val="20"/>
              </w:rPr>
              <w:t xml:space="preserve"> staff</w:t>
            </w:r>
          </w:p>
          <w:p w14:paraId="180F3B69" w14:textId="15248149" w:rsidR="003203A7" w:rsidRPr="006D4BB9" w:rsidRDefault="003203A7" w:rsidP="00261722">
            <w:pPr>
              <w:pStyle w:val="ListParagraph"/>
              <w:numPr>
                <w:ilvl w:val="1"/>
                <w:numId w:val="57"/>
              </w:numPr>
              <w:spacing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If </w:t>
            </w:r>
            <w:r w:rsidR="00BA2EF9">
              <w:rPr>
                <w:rFonts w:ascii="Cambria" w:hAnsi="Cambria"/>
                <w:sz w:val="20"/>
                <w:szCs w:val="20"/>
              </w:rPr>
              <w:t>such support exists</w:t>
            </w:r>
            <w:r>
              <w:rPr>
                <w:rFonts w:ascii="Cambria" w:hAnsi="Cambria"/>
                <w:sz w:val="20"/>
                <w:szCs w:val="20"/>
              </w:rPr>
              <w:t xml:space="preserve">, please indicate </w:t>
            </w:r>
            <w:r w:rsidR="00D01D35">
              <w:rPr>
                <w:rFonts w:ascii="Cambria" w:hAnsi="Cambria"/>
                <w:sz w:val="20"/>
                <w:szCs w:val="20"/>
              </w:rPr>
              <w:t xml:space="preserve">the </w:t>
            </w:r>
            <w:r>
              <w:rPr>
                <w:rFonts w:ascii="Cambria" w:hAnsi="Cambria"/>
                <w:sz w:val="20"/>
                <w:szCs w:val="20"/>
              </w:rPr>
              <w:t>number</w:t>
            </w:r>
            <w:r w:rsidR="005A48DE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>types of positions covered</w:t>
            </w:r>
            <w:r w:rsidR="005A48DE">
              <w:rPr>
                <w:rFonts w:ascii="Cambria" w:hAnsi="Cambria"/>
                <w:sz w:val="20"/>
                <w:szCs w:val="20"/>
              </w:rPr>
              <w:t xml:space="preserve"> and duration of the support</w:t>
            </w:r>
          </w:p>
          <w:p w14:paraId="2388B22B" w14:textId="5A0CA947" w:rsidR="003203A7" w:rsidRDefault="003203A7" w:rsidP="00261722">
            <w:pPr>
              <w:pStyle w:val="ListParagraph"/>
              <w:numPr>
                <w:ilvl w:val="0"/>
                <w:numId w:val="57"/>
              </w:numPr>
              <w:spacing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Indicate any provision of seconded staff and administrative assistants</w:t>
            </w:r>
          </w:p>
          <w:p w14:paraId="03125BD1" w14:textId="34807A67" w:rsidR="000A3F23" w:rsidRDefault="000A3F23" w:rsidP="00261722">
            <w:pPr>
              <w:pStyle w:val="ListParagraph"/>
              <w:numPr>
                <w:ilvl w:val="1"/>
                <w:numId w:val="57"/>
              </w:numPr>
              <w:spacing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If </w:t>
            </w:r>
            <w:r w:rsidR="007C7EAA">
              <w:rPr>
                <w:rFonts w:ascii="Cambria" w:hAnsi="Cambria"/>
                <w:sz w:val="20"/>
                <w:szCs w:val="20"/>
              </w:rPr>
              <w:t>such support exists</w:t>
            </w:r>
            <w:r>
              <w:rPr>
                <w:rFonts w:ascii="Cambria" w:hAnsi="Cambria"/>
                <w:sz w:val="20"/>
                <w:szCs w:val="20"/>
              </w:rPr>
              <w:t xml:space="preserve">, please indicate </w:t>
            </w:r>
            <w:r w:rsidR="00554F53">
              <w:rPr>
                <w:rFonts w:ascii="Cambria" w:hAnsi="Cambria"/>
                <w:sz w:val="20"/>
                <w:szCs w:val="20"/>
              </w:rPr>
              <w:t xml:space="preserve">the </w:t>
            </w:r>
            <w:r>
              <w:rPr>
                <w:rFonts w:ascii="Cambria" w:hAnsi="Cambria"/>
                <w:sz w:val="20"/>
                <w:szCs w:val="20"/>
              </w:rPr>
              <w:t>number</w:t>
            </w:r>
            <w:r w:rsidR="005A48DE">
              <w:rPr>
                <w:rFonts w:ascii="Cambria" w:hAnsi="Cambria"/>
                <w:sz w:val="20"/>
                <w:szCs w:val="20"/>
              </w:rPr>
              <w:t xml:space="preserve">, </w:t>
            </w:r>
            <w:r>
              <w:rPr>
                <w:rFonts w:ascii="Cambria" w:hAnsi="Cambria"/>
                <w:sz w:val="20"/>
                <w:szCs w:val="20"/>
              </w:rPr>
              <w:t>types of positions covered</w:t>
            </w:r>
            <w:r w:rsidR="005A48DE">
              <w:rPr>
                <w:rFonts w:ascii="Cambria" w:hAnsi="Cambria"/>
                <w:sz w:val="20"/>
                <w:szCs w:val="20"/>
              </w:rPr>
              <w:t xml:space="preserve"> and duration of the support</w:t>
            </w:r>
          </w:p>
          <w:p w14:paraId="2D81A9E8" w14:textId="77777777" w:rsidR="00287D67" w:rsidRDefault="00287D67" w:rsidP="00261722">
            <w:pPr>
              <w:rPr>
                <w:rFonts w:ascii="Cambria" w:hAnsi="Cambria"/>
                <w:sz w:val="20"/>
                <w:szCs w:val="20"/>
              </w:rPr>
            </w:pPr>
          </w:p>
          <w:p w14:paraId="3EA5D70C" w14:textId="6F6DA905" w:rsidR="00287D67" w:rsidRPr="006D4BB9" w:rsidRDefault="00287D67" w:rsidP="00261722">
            <w:pPr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 xml:space="preserve">Other </w:t>
            </w:r>
            <w:r w:rsidR="00110E13">
              <w:rPr>
                <w:rFonts w:ascii="Cambria" w:hAnsi="Cambria"/>
                <w:sz w:val="20"/>
                <w:szCs w:val="20"/>
                <w:u w:val="single"/>
              </w:rPr>
              <w:t>financial and non-financial support</w:t>
            </w:r>
          </w:p>
          <w:p w14:paraId="2B19E0AB" w14:textId="310532ED" w:rsidR="00287D67" w:rsidRPr="00F01428" w:rsidRDefault="00287D67" w:rsidP="00261722">
            <w:pPr>
              <w:rPr>
                <w:rFonts w:ascii="Cambria" w:hAnsi="Cambria"/>
                <w:sz w:val="20"/>
                <w:szCs w:val="20"/>
              </w:rPr>
            </w:pPr>
          </w:p>
          <w:p w14:paraId="2E0D6957" w14:textId="47CBFFA2" w:rsidR="00FE5C79" w:rsidRPr="000E2449" w:rsidRDefault="00287D67" w:rsidP="00261722">
            <w:pPr>
              <w:pStyle w:val="ListParagraph"/>
              <w:numPr>
                <w:ilvl w:val="0"/>
                <w:numId w:val="58"/>
              </w:numPr>
              <w:spacing w:before="0" w:after="0"/>
              <w:rPr>
                <w:sz w:val="20"/>
                <w:szCs w:val="20"/>
                <w:lang w:val="en-GB"/>
              </w:rPr>
            </w:pPr>
            <w:r w:rsidRPr="00287D67">
              <w:rPr>
                <w:rFonts w:ascii="Cambria" w:hAnsi="Cambria"/>
                <w:sz w:val="20"/>
                <w:szCs w:val="20"/>
              </w:rPr>
              <w:t xml:space="preserve">Indicate any other </w:t>
            </w:r>
            <w:r w:rsidR="00E22D44">
              <w:rPr>
                <w:rFonts w:ascii="Cambria" w:hAnsi="Cambria"/>
                <w:sz w:val="20"/>
                <w:szCs w:val="20"/>
              </w:rPr>
              <w:t>financial and/or non-financial support</w:t>
            </w:r>
            <w:r w:rsidRPr="00287D67">
              <w:rPr>
                <w:rFonts w:ascii="Cambria" w:hAnsi="Cambria"/>
                <w:sz w:val="20"/>
                <w:szCs w:val="20"/>
              </w:rPr>
              <w:t xml:space="preserve"> offered</w:t>
            </w:r>
            <w:r w:rsidR="00477B9D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EB6118">
              <w:rPr>
                <w:rFonts w:ascii="Cambria" w:hAnsi="Cambria"/>
                <w:sz w:val="20"/>
                <w:szCs w:val="20"/>
              </w:rPr>
              <w:t xml:space="preserve">including </w:t>
            </w:r>
            <w:r w:rsidR="00477B9D" w:rsidRPr="00477B9D">
              <w:rPr>
                <w:sz w:val="20"/>
                <w:szCs w:val="20"/>
                <w:lang w:val="en-GB"/>
              </w:rPr>
              <w:t>any special administrative or logistical support</w:t>
            </w:r>
            <w:r w:rsidR="00EB6118">
              <w:rPr>
                <w:sz w:val="20"/>
                <w:szCs w:val="20"/>
                <w:lang w:val="en-GB"/>
              </w:rPr>
              <w:t xml:space="preserve">, </w:t>
            </w:r>
            <w:r w:rsidR="00477B9D" w:rsidRPr="00477B9D">
              <w:rPr>
                <w:sz w:val="20"/>
                <w:szCs w:val="20"/>
                <w:lang w:val="en-GB"/>
              </w:rPr>
              <w:t>that may reduce operating costs</w:t>
            </w:r>
          </w:p>
        </w:tc>
        <w:tc>
          <w:tcPr>
            <w:tcW w:w="5338" w:type="dxa"/>
          </w:tcPr>
          <w:p w14:paraId="538F0585" w14:textId="77777777" w:rsidR="00FE5C79" w:rsidRPr="00347AF0" w:rsidRDefault="00FE5C79" w:rsidP="000D0CDD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450" w:type="dxa"/>
          </w:tcPr>
          <w:p w14:paraId="30D3B422" w14:textId="77777777" w:rsidR="00FE5C79" w:rsidRPr="00347AF0" w:rsidRDefault="00FE5C79" w:rsidP="000D0CDD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0A8AAE82" w14:textId="77777777" w:rsidR="0023433E" w:rsidRPr="0023433E" w:rsidRDefault="0023433E" w:rsidP="00E974C5">
      <w:pPr>
        <w:pStyle w:val="ListParagraph"/>
        <w:ind w:left="0"/>
        <w:rPr>
          <w:rFonts w:ascii="Cambria" w:hAnsi="Cambria"/>
          <w:sz w:val="20"/>
          <w:szCs w:val="20"/>
        </w:rPr>
      </w:pPr>
      <w:r w:rsidRPr="0023433E">
        <w:rPr>
          <w:rFonts w:ascii="Cambria" w:hAnsi="Cambria"/>
          <w:i/>
          <w:iCs/>
          <w:sz w:val="20"/>
          <w:szCs w:val="20"/>
        </w:rPr>
        <w:t>Abbreviations:</w:t>
      </w:r>
      <w:r w:rsidRPr="0023433E">
        <w:rPr>
          <w:rFonts w:ascii="Cambria" w:hAnsi="Cambria"/>
          <w:sz w:val="20"/>
          <w:szCs w:val="20"/>
        </w:rPr>
        <w:t xml:space="preserve"> ICSC = International Civil Service Commission, non-Annex I Parties = Parties not included in Annex I to the United Nations Framework Convention on Climate Change.</w:t>
      </w:r>
    </w:p>
    <w:p w14:paraId="154B5C2B" w14:textId="6F734779" w:rsidR="00D775A8" w:rsidRPr="009D2197" w:rsidRDefault="0023433E" w:rsidP="00066C5E">
      <w:pPr>
        <w:pStyle w:val="ListParagraph"/>
        <w:numPr>
          <w:ilvl w:val="0"/>
          <w:numId w:val="5"/>
        </w:numPr>
        <w:tabs>
          <w:tab w:val="clear" w:pos="720"/>
          <w:tab w:val="num" w:pos="0"/>
        </w:tabs>
      </w:pPr>
      <w:r w:rsidRPr="0023433E">
        <w:rPr>
          <w:rFonts w:ascii="Cambria" w:hAnsi="Cambria"/>
          <w:i/>
          <w:iCs/>
          <w:sz w:val="20"/>
          <w:szCs w:val="20"/>
          <w:vertAlign w:val="superscript"/>
        </w:rPr>
        <w:t>a</w:t>
      </w:r>
      <w:r w:rsidRPr="0023433E">
        <w:rPr>
          <w:rFonts w:ascii="Cambria" w:hAnsi="Cambria"/>
          <w:sz w:val="20"/>
          <w:szCs w:val="20"/>
        </w:rPr>
        <w:t xml:space="preserve"> Under this column, provide the list of supporting documents/evidence included in attachment to this form.</w:t>
      </w:r>
      <w:r w:rsidR="00066C5E" w:rsidRPr="009D2197">
        <w:t xml:space="preserve"> </w:t>
      </w:r>
    </w:p>
    <w:sectPr w:rsidR="00D775A8" w:rsidRPr="009D2197" w:rsidSect="00066C5E">
      <w:headerReference w:type="default" r:id="rId11"/>
      <w:headerReference w:type="first" r:id="rId12"/>
      <w:footerReference w:type="first" r:id="rId13"/>
      <w:footnotePr>
        <w:numRestart w:val="eachSect"/>
      </w:footnotePr>
      <w:pgSz w:w="16838" w:h="11906" w:orient="landscape" w:code="9"/>
      <w:pgMar w:top="1440" w:right="1152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FBBB9" w14:textId="77777777" w:rsidR="00213464" w:rsidRDefault="00213464" w:rsidP="009D2197">
      <w:r>
        <w:separator/>
      </w:r>
    </w:p>
  </w:endnote>
  <w:endnote w:type="continuationSeparator" w:id="0">
    <w:p w14:paraId="2820BB45" w14:textId="77777777" w:rsidR="00213464" w:rsidRDefault="00213464" w:rsidP="009D2197">
      <w:r>
        <w:continuationSeparator/>
      </w:r>
    </w:p>
  </w:endnote>
  <w:endnote w:type="continuationNotice" w:id="1">
    <w:p w14:paraId="1316891F" w14:textId="77777777" w:rsidR="00213464" w:rsidRDefault="002134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Italic">
    <w:altName w:val="Cambria"/>
    <w:panose1 w:val="020B0604020202020204"/>
    <w:charset w:val="00"/>
    <w:family w:val="auto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-Bold">
    <w:altName w:val="Cambria"/>
    <w:panose1 w:val="020B0604020202020204"/>
    <w:charset w:val="4D"/>
    <w:family w:val="auto"/>
    <w:notTrueType/>
    <w:pitch w:val="default"/>
    <w:sig w:usb0="00000003" w:usb1="08070000" w:usb2="00000010" w:usb3="00000000" w:csb0="00020001" w:csb1="00000000"/>
  </w:font>
  <w:font w:name="CamingoDosPro-Ligh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27B78" w14:textId="4C015E69" w:rsidR="00956695" w:rsidRPr="00A3762B" w:rsidRDefault="00CF7F1D" w:rsidP="00CF7F1D">
    <w:pPr>
      <w:pStyle w:val="Footer"/>
      <w:jc w:val="center"/>
      <w:rPr>
        <w:sz w:val="20"/>
        <w:szCs w:val="20"/>
      </w:rPr>
    </w:pPr>
    <w:bookmarkStart w:id="8" w:name="_Hlk188874925"/>
    <w:bookmarkStart w:id="9" w:name="_Hlk188874926"/>
    <w:r w:rsidRPr="00A3762B">
      <w:rPr>
        <w:rFonts w:ascii="Cambria" w:hAnsi="Cambria"/>
        <w:i/>
        <w:iCs/>
        <w:color w:val="7F7F7F" w:themeColor="text1" w:themeTint="80"/>
        <w:sz w:val="16"/>
        <w:szCs w:val="16"/>
      </w:rPr>
      <w:t xml:space="preserve">This document is prepared and transmitted for consideration by the GCF Board at a Board meeting. It is </w:t>
    </w:r>
    <w:r w:rsidRPr="0063434E">
      <w:rPr>
        <w:rFonts w:ascii="Cambria" w:hAnsi="Cambria"/>
        <w:i/>
        <w:iCs/>
        <w:color w:val="7F7F7F" w:themeColor="text1" w:themeTint="80"/>
        <w:sz w:val="16"/>
        <w:szCs w:val="16"/>
      </w:rPr>
      <w:t>published on the GCF public website in that context, which does not imply a presumed outcome. Decisions taken in relation to this document and updates to it, if any, will be made publicly available in accordance with applicable GCF policies.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E6EA" w14:textId="77777777" w:rsidR="00213464" w:rsidRDefault="00213464" w:rsidP="009D2197">
      <w:r>
        <w:separator/>
      </w:r>
    </w:p>
  </w:footnote>
  <w:footnote w:type="continuationSeparator" w:id="0">
    <w:p w14:paraId="150D042D" w14:textId="77777777" w:rsidR="00213464" w:rsidRDefault="00213464" w:rsidP="009D2197">
      <w:r>
        <w:continuationSeparator/>
      </w:r>
    </w:p>
  </w:footnote>
  <w:footnote w:type="continuationNotice" w:id="1">
    <w:p w14:paraId="76731BB0" w14:textId="77777777" w:rsidR="00213464" w:rsidRDefault="002134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04639" w14:textId="77777777" w:rsidR="001B6AEC" w:rsidRPr="004C08B9" w:rsidRDefault="001B6AEC" w:rsidP="001B6AEC">
    <w:pPr>
      <w:pStyle w:val="GCFDocumentNumber"/>
      <w:tabs>
        <w:tab w:val="left" w:pos="3068"/>
        <w:tab w:val="right" w:pos="9026"/>
      </w:tabs>
      <w:spacing w:after="120" w:line="240" w:lineRule="auto"/>
      <w:rPr>
        <w:rFonts w:ascii="Cambria" w:hAnsi="Cambria"/>
      </w:rPr>
    </w:pPr>
  </w:p>
  <w:p w14:paraId="033D6371" w14:textId="77777777" w:rsidR="005674C7" w:rsidRDefault="005674C7" w:rsidP="005674C7">
    <w:pPr>
      <w:pStyle w:val="GCFDocumentNumber"/>
      <w:tabs>
        <w:tab w:val="left" w:pos="3990"/>
        <w:tab w:val="right" w:pos="9027"/>
      </w:tabs>
      <w:spacing w:line="240" w:lineRule="auto"/>
      <w:jc w:val="center"/>
      <w:rPr>
        <w:rFonts w:ascii="Cambria" w:hAnsi="Cambria"/>
        <w:b/>
      </w:rPr>
    </w:pPr>
  </w:p>
  <w:p w14:paraId="7822CFB2" w14:textId="0330D3E3" w:rsidR="009D2197" w:rsidRPr="004C08B9" w:rsidRDefault="009D2197" w:rsidP="005674C7">
    <w:pPr>
      <w:pStyle w:val="GCFDocumentNumber"/>
      <w:tabs>
        <w:tab w:val="left" w:pos="3990"/>
        <w:tab w:val="right" w:pos="9027"/>
      </w:tabs>
      <w:spacing w:line="240" w:lineRule="auto"/>
      <w:jc w:val="center"/>
      <w:rPr>
        <w:rFonts w:ascii="Cambria" w:hAnsi="Cambria"/>
        <w:b/>
        <w:szCs w:val="16"/>
        <w:lang w:val="de-DE"/>
      </w:rPr>
    </w:pPr>
    <w:r w:rsidRPr="004C08B9">
      <w:rPr>
        <w:rFonts w:ascii="Cambria" w:hAnsi="Cambria"/>
        <w:b/>
      </w:rPr>
      <w:tab/>
    </w:r>
    <w:r w:rsidRPr="004C08B9">
      <w:rPr>
        <w:rFonts w:ascii="Cambria" w:hAnsi="Cambria"/>
        <w:b/>
      </w:rPr>
      <w:tab/>
    </w:r>
    <w:r w:rsidRPr="004C08B9">
      <w:rPr>
        <w:rFonts w:ascii="Cambria" w:hAnsi="Cambria"/>
        <w:b/>
      </w:rPr>
      <w:tab/>
    </w:r>
    <w:r w:rsidRPr="004C08B9">
      <w:rPr>
        <w:rFonts w:ascii="Cambria" w:hAnsi="Cambria"/>
        <w:b/>
      </w:rPr>
      <w:tab/>
    </w:r>
    <w:r w:rsidRPr="004C08B9">
      <w:rPr>
        <w:rFonts w:ascii="Cambria" w:hAnsi="Cambria"/>
        <w:b/>
      </w:rPr>
      <w:tab/>
    </w:r>
  </w:p>
  <w:p w14:paraId="529D80F3" w14:textId="03914F51" w:rsidR="009D2197" w:rsidRPr="004C08B9" w:rsidRDefault="005B1E91" w:rsidP="005674C7">
    <w:pPr>
      <w:pStyle w:val="Header"/>
      <w:tabs>
        <w:tab w:val="left" w:pos="3440"/>
        <w:tab w:val="right" w:pos="9026"/>
        <w:tab w:val="right" w:pos="9639"/>
      </w:tabs>
      <w:rPr>
        <w:rFonts w:ascii="Cambria" w:hAnsi="Cambria"/>
        <w:sz w:val="16"/>
      </w:rPr>
    </w:pPr>
    <w:r w:rsidRPr="004C08B9">
      <w:rPr>
        <w:rFonts w:ascii="Cambria" w:hAnsi="Cambria"/>
        <w:sz w:val="16"/>
      </w:rPr>
      <w:tab/>
    </w:r>
    <w:r w:rsidR="001B6AEC" w:rsidRPr="004C08B9">
      <w:rPr>
        <w:rFonts w:ascii="Cambria" w:hAnsi="Cambria"/>
        <w:noProof/>
      </w:rPr>
      <w:drawing>
        <wp:anchor distT="0" distB="0" distL="114300" distR="114300" simplePos="0" relativeHeight="251658243" behindDoc="1" locked="1" layoutInCell="1" allowOverlap="1" wp14:anchorId="73188EF8" wp14:editId="1031C23F">
          <wp:simplePos x="0" y="0"/>
          <wp:positionH relativeFrom="margin">
            <wp:posOffset>0</wp:posOffset>
          </wp:positionH>
          <wp:positionV relativeFrom="page">
            <wp:posOffset>274320</wp:posOffset>
          </wp:positionV>
          <wp:extent cx="1078992" cy="676656"/>
          <wp:effectExtent l="0" t="0" r="6985" b="9525"/>
          <wp:wrapNone/>
          <wp:docPr id="4" name="Picture 4" descr="C:\Users\tjacinto\Desktop\GCF_LogoCMYKcoverV4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jacinto\Desktop\GCF_LogoCMYKcoverV4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992" cy="676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68D0A0" w14:textId="77777777" w:rsidR="009D2197" w:rsidRPr="004C08B9" w:rsidRDefault="009D2197">
    <w:pPr>
      <w:pStyle w:val="Header"/>
      <w:rPr>
        <w:rFonts w:ascii="Cambria" w:hAnsi="Cambr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F595" w14:textId="374CCD7C" w:rsidR="009D2197" w:rsidRDefault="009D2197" w:rsidP="005270CC">
    <w:pPr>
      <w:pStyle w:val="Header"/>
      <w:tabs>
        <w:tab w:val="clear" w:pos="4680"/>
        <w:tab w:val="clear" w:pos="9360"/>
        <w:tab w:val="center" w:pos="4513"/>
      </w:tabs>
    </w:pPr>
    <w:bookmarkStart w:id="6" w:name="_Hlk158726959"/>
    <w:bookmarkStart w:id="7" w:name="_Hlk158726960"/>
    <w:r w:rsidRPr="00CE1D81">
      <w:rPr>
        <w:rFonts w:ascii="Cambria" w:hAnsi="Cambria"/>
        <w:noProof/>
        <w:color w:val="FF0000"/>
      </w:rPr>
      <w:drawing>
        <wp:anchor distT="0" distB="0" distL="114300" distR="114300" simplePos="0" relativeHeight="251658242" behindDoc="1" locked="0" layoutInCell="1" allowOverlap="1" wp14:anchorId="22E3F382" wp14:editId="1E01807F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627632" cy="1014984"/>
          <wp:effectExtent l="0" t="0" r="0" b="0"/>
          <wp:wrapTight wrapText="bothSides">
            <wp:wrapPolygon edited="0">
              <wp:start x="3287" y="0"/>
              <wp:lineTo x="0" y="2839"/>
              <wp:lineTo x="0" y="11760"/>
              <wp:lineTo x="253" y="15409"/>
              <wp:lineTo x="7332" y="19464"/>
              <wp:lineTo x="11377" y="19464"/>
              <wp:lineTo x="11377" y="21086"/>
              <wp:lineTo x="17698" y="21086"/>
              <wp:lineTo x="18456" y="19464"/>
              <wp:lineTo x="21238" y="17437"/>
              <wp:lineTo x="21238" y="14598"/>
              <wp:lineTo x="19468" y="12976"/>
              <wp:lineTo x="19721" y="11354"/>
              <wp:lineTo x="17698" y="9732"/>
              <wp:lineTo x="11377" y="5677"/>
              <wp:lineTo x="9355" y="2028"/>
              <wp:lineTo x="7585" y="0"/>
              <wp:lineTo x="3287" y="0"/>
            </wp:wrapPolygon>
          </wp:wrapTight>
          <wp:docPr id="1945926685" name="Picture 1945926685" descr="C:\Users\tjacinto\Desktop\GCF_LogoCMYKcoverV4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jacinto\Desktop\GCF_LogoCMYKcoverV4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632" cy="1014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2197">
      <w:rPr>
        <w:noProof/>
      </w:rPr>
      <w:drawing>
        <wp:anchor distT="0" distB="0" distL="114935" distR="114935" simplePos="0" relativeHeight="251658241" behindDoc="0" locked="1" layoutInCell="1" allowOverlap="1" wp14:anchorId="3AAB3971" wp14:editId="55C76B75">
          <wp:simplePos x="0" y="0"/>
          <wp:positionH relativeFrom="page">
            <wp:posOffset>750570</wp:posOffset>
          </wp:positionH>
          <wp:positionV relativeFrom="page">
            <wp:posOffset>5831840</wp:posOffset>
          </wp:positionV>
          <wp:extent cx="6040120" cy="189865"/>
          <wp:effectExtent l="0" t="0" r="0" b="635"/>
          <wp:wrapTight wrapText="bothSides">
            <wp:wrapPolygon edited="0">
              <wp:start x="8584" y="0"/>
              <wp:lineTo x="0" y="2167"/>
              <wp:lineTo x="0" y="19505"/>
              <wp:lineTo x="21527" y="19505"/>
              <wp:lineTo x="21527" y="2167"/>
              <wp:lineTo x="13012" y="0"/>
              <wp:lineTo x="8584" y="0"/>
            </wp:wrapPolygon>
          </wp:wrapTight>
          <wp:docPr id="2128305424" name="Picture 88" descr="GCF-documents-line17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 descr="GCF-documents-line170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12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D2197">
      <w:rPr>
        <w:noProof/>
      </w:rPr>
      <w:drawing>
        <wp:anchor distT="0" distB="0" distL="114935" distR="114935" simplePos="0" relativeHeight="251658240" behindDoc="0" locked="1" layoutInCell="1" allowOverlap="1" wp14:anchorId="5E724550" wp14:editId="60D9F7C9">
          <wp:simplePos x="0" y="0"/>
          <wp:positionH relativeFrom="page">
            <wp:posOffset>750570</wp:posOffset>
          </wp:positionH>
          <wp:positionV relativeFrom="page">
            <wp:posOffset>3171825</wp:posOffset>
          </wp:positionV>
          <wp:extent cx="6040120" cy="189865"/>
          <wp:effectExtent l="0" t="0" r="0" b="635"/>
          <wp:wrapTight wrapText="bothSides">
            <wp:wrapPolygon edited="0">
              <wp:start x="8584" y="0"/>
              <wp:lineTo x="0" y="2167"/>
              <wp:lineTo x="0" y="19505"/>
              <wp:lineTo x="21527" y="19505"/>
              <wp:lineTo x="21527" y="2167"/>
              <wp:lineTo x="13012" y="0"/>
              <wp:lineTo x="8584" y="0"/>
            </wp:wrapPolygon>
          </wp:wrapTight>
          <wp:docPr id="1729898783" name="Picture 89" descr="GCF-documents-line170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 descr="GCF-documents-line170.ep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120" cy="189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270CC">
      <w:tab/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8FA"/>
    <w:multiLevelType w:val="hybridMultilevel"/>
    <w:tmpl w:val="81FE53B4"/>
    <w:lvl w:ilvl="0" w:tplc="303E3ED2">
      <w:numFmt w:val="bullet"/>
      <w:lvlText w:val="•"/>
      <w:lvlJc w:val="left"/>
      <w:pPr>
        <w:ind w:left="108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4302"/>
    <w:multiLevelType w:val="hybridMultilevel"/>
    <w:tmpl w:val="52C8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72A2"/>
    <w:multiLevelType w:val="hybridMultilevel"/>
    <w:tmpl w:val="FD8A2FD0"/>
    <w:lvl w:ilvl="0" w:tplc="303E3ED2">
      <w:numFmt w:val="bullet"/>
      <w:lvlText w:val="•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D357C1"/>
    <w:multiLevelType w:val="hybridMultilevel"/>
    <w:tmpl w:val="E22AF744"/>
    <w:lvl w:ilvl="0" w:tplc="7E9ECFD6">
      <w:start w:val="1"/>
      <w:numFmt w:val="lowerLetter"/>
      <w:pStyle w:val="T2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B1E89EA0">
      <w:start w:val="1"/>
      <w:numFmt w:val="lowerRoman"/>
      <w:pStyle w:val="T3"/>
      <w:lvlText w:val="(%2)"/>
      <w:lvlJc w:val="left"/>
      <w:pPr>
        <w:ind w:left="1440" w:hanging="360"/>
      </w:pPr>
      <w:rPr>
        <w:rFonts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C144E"/>
    <w:multiLevelType w:val="hybridMultilevel"/>
    <w:tmpl w:val="5B66C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A9037A"/>
    <w:multiLevelType w:val="multilevel"/>
    <w:tmpl w:val="D910E84C"/>
    <w:lvl w:ilvl="0">
      <w:start w:val="1"/>
      <w:numFmt w:val="lowerRoman"/>
      <w:pStyle w:val="P3-Decision"/>
      <w:lvlText w:val="(%1)"/>
      <w:lvlJc w:val="left"/>
      <w:pPr>
        <w:ind w:left="1080" w:hanging="360"/>
      </w:pPr>
      <w:rPr>
        <w:rFonts w:ascii="Cambria Italic" w:hAnsi="Cambria Italic" w:hint="default"/>
        <w:b w:val="0"/>
        <w:i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72A6CF0"/>
    <w:multiLevelType w:val="multilevel"/>
    <w:tmpl w:val="BAF85468"/>
    <w:styleLink w:val="CurrentList1"/>
    <w:lvl w:ilvl="0">
      <w:start w:val="1"/>
      <w:numFmt w:val="none"/>
      <w:lvlText w:val=""/>
      <w:lvlJc w:val="left"/>
      <w:pPr>
        <w:ind w:left="0" w:firstLine="0"/>
      </w:pPr>
      <w:rPr>
        <w:rFonts w:ascii="Cambria" w:hAnsi="Cambria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20" w:hanging="720"/>
      </w:pPr>
      <w:rPr>
        <w:rFonts w:ascii="Cambria" w:hAnsi="Cambria" w:hint="default"/>
        <w:b/>
        <w:i w:val="0"/>
        <w:sz w:val="28"/>
      </w:rPr>
    </w:lvl>
    <w:lvl w:ilvl="2">
      <w:start w:val="1"/>
      <w:numFmt w:val="upperRoman"/>
      <w:lvlText w:val="%3."/>
      <w:lvlJc w:val="left"/>
      <w:pPr>
        <w:ind w:left="720" w:hanging="720"/>
      </w:pPr>
      <w:rPr>
        <w:rFonts w:ascii="Cambria" w:hAnsi="Cambria" w:hint="default"/>
        <w:b/>
        <w:i w:val="0"/>
        <w:sz w:val="28"/>
      </w:rPr>
    </w:lvl>
    <w:lvl w:ilvl="3">
      <w:start w:val="1"/>
      <w:numFmt w:val="decimal"/>
      <w:isLgl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5.%3.%4"/>
      <w:lvlJc w:val="left"/>
      <w:pPr>
        <w:ind w:left="720" w:hanging="720"/>
      </w:pPr>
      <w:rPr>
        <w:rFonts w:ascii="Cambria" w:hAnsi="Cambria" w:hint="default"/>
        <w:b/>
        <w:i w:val="0"/>
        <w:sz w:val="22"/>
      </w:rPr>
    </w:lvl>
    <w:lvl w:ilvl="5">
      <w:start w:val="1"/>
      <w:numFmt w:val="decimal"/>
      <w:lvlRestart w:val="3"/>
      <w:lvlText w:val="%6."/>
      <w:lvlJc w:val="left"/>
      <w:pPr>
        <w:ind w:left="0" w:firstLine="0"/>
      </w:pPr>
      <w:rPr>
        <w:rFonts w:ascii="Cambria" w:hAnsi="Cambria" w:hint="default"/>
        <w:b w:val="0"/>
        <w:i w:val="0"/>
        <w:sz w:val="16"/>
      </w:rPr>
    </w:lvl>
    <w:lvl w:ilvl="6">
      <w:start w:val="1"/>
      <w:numFmt w:val="lowerLetter"/>
      <w:lvlText w:val="(%7)"/>
      <w:lvlJc w:val="left"/>
      <w:pPr>
        <w:ind w:left="720" w:hanging="720"/>
      </w:pPr>
      <w:rPr>
        <w:rFonts w:ascii="Cambria" w:hAnsi="Cambria" w:hint="default"/>
        <w:b w:val="0"/>
        <w:i w:val="0"/>
        <w:sz w:val="16"/>
      </w:rPr>
    </w:lvl>
    <w:lvl w:ilvl="7">
      <w:start w:val="1"/>
      <w:numFmt w:val="lowerRoman"/>
      <w:lvlText w:val="(%8)"/>
      <w:lvlJc w:val="left"/>
      <w:pPr>
        <w:ind w:left="1440" w:hanging="720"/>
      </w:pPr>
      <w:rPr>
        <w:rFonts w:ascii="Cambria" w:hAnsi="Cambria" w:hint="default"/>
        <w:b w:val="0"/>
        <w:i w:val="0"/>
        <w:sz w:val="16"/>
      </w:rPr>
    </w:lvl>
    <w:lvl w:ilvl="8">
      <w:start w:val="1"/>
      <w:numFmt w:val="decimal"/>
      <w:lvlText w:val="%9."/>
      <w:lvlJc w:val="left"/>
      <w:pPr>
        <w:ind w:left="2160" w:hanging="720"/>
      </w:pPr>
      <w:rPr>
        <w:rFonts w:ascii="Cambria" w:hAnsi="Cambria" w:hint="default"/>
        <w:b w:val="0"/>
        <w:i w:val="0"/>
        <w:sz w:val="16"/>
      </w:rPr>
    </w:lvl>
  </w:abstractNum>
  <w:abstractNum w:abstractNumId="7" w15:restartNumberingAfterBreak="0">
    <w:nsid w:val="191F7CFC"/>
    <w:multiLevelType w:val="hybridMultilevel"/>
    <w:tmpl w:val="65443786"/>
    <w:lvl w:ilvl="0" w:tplc="5A224638">
      <w:start w:val="1"/>
      <w:numFmt w:val="lowerLetter"/>
      <w:pStyle w:val="P2-Decision"/>
      <w:lvlText w:val="(%1)"/>
      <w:lvlJc w:val="left"/>
      <w:pPr>
        <w:ind w:left="720" w:hanging="360"/>
      </w:pPr>
      <w:rPr>
        <w:rFonts w:ascii="Cambria Italic" w:hAnsi="Cambria Italic" w:hint="default"/>
        <w:b w:val="0"/>
        <w:i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C252D"/>
    <w:multiLevelType w:val="hybridMultilevel"/>
    <w:tmpl w:val="D61C8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3B4F49"/>
    <w:multiLevelType w:val="multilevel"/>
    <w:tmpl w:val="CE06704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34741"/>
    <w:multiLevelType w:val="multilevel"/>
    <w:tmpl w:val="7ED6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2175C"/>
    <w:multiLevelType w:val="hybridMultilevel"/>
    <w:tmpl w:val="33B27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DB4D36"/>
    <w:multiLevelType w:val="multilevel"/>
    <w:tmpl w:val="6504B40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ascii="Cambria" w:hAnsi="Cambria" w:hint="default"/>
        <w:b/>
        <w:i w:val="0"/>
        <w:sz w:val="28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Cambria" w:hAnsi="Cambria" w:hint="default"/>
        <w:b w:val="0"/>
        <w:i w:val="0"/>
        <w:sz w:val="28"/>
      </w:rPr>
    </w:lvl>
    <w:lvl w:ilvl="2">
      <w:start w:val="1"/>
      <w:numFmt w:val="decimal"/>
      <w:lvlRestart w:val="1"/>
      <w:isLgl/>
      <w:lvlText w:val="%1.%2.%3"/>
      <w:lvlJc w:val="left"/>
      <w:pPr>
        <w:tabs>
          <w:tab w:val="num" w:pos="990"/>
        </w:tabs>
        <w:ind w:left="270" w:firstLine="0"/>
      </w:pPr>
      <w:rPr>
        <w:rFonts w:ascii="Cambria" w:hAnsi="Cambria" w:hint="default"/>
        <w:b w:val="0"/>
        <w:i w:val="0"/>
        <w:sz w:val="16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rFonts w:ascii="Cambria" w:hAnsi="Cambria" w:hint="default"/>
        <w:b w:val="0"/>
        <w:i w:val="0"/>
        <w:strike w:val="0"/>
        <w:sz w:val="16"/>
        <w:lang w:val="en-GB"/>
      </w:rPr>
    </w:lvl>
    <w:lvl w:ilvl="4">
      <w:start w:val="1"/>
      <w:numFmt w:val="lowerLetter"/>
      <w:lvlText w:val="(%5)"/>
      <w:lvlJc w:val="left"/>
      <w:pPr>
        <w:tabs>
          <w:tab w:val="num" w:pos="2610"/>
        </w:tabs>
        <w:ind w:left="1890" w:firstLine="0"/>
      </w:pPr>
      <w:rPr>
        <w:rFonts w:ascii="Cambria" w:hAnsi="Cambria" w:hint="default"/>
        <w:b w:val="0"/>
        <w:i w:val="0"/>
        <w:strike w:val="0"/>
        <w:color w:val="auto"/>
        <w:sz w:val="16"/>
      </w:rPr>
    </w:lvl>
    <w:lvl w:ilvl="5">
      <w:start w:val="1"/>
      <w:numFmt w:val="lowerRoman"/>
      <w:lvlText w:val="(%6)"/>
      <w:lvlJc w:val="left"/>
      <w:pPr>
        <w:tabs>
          <w:tab w:val="num" w:pos="1418"/>
        </w:tabs>
        <w:ind w:left="720" w:hanging="720"/>
      </w:pPr>
      <w:rPr>
        <w:rFonts w:ascii="Cambria" w:hAnsi="Cambria" w:hint="default"/>
        <w:b w:val="0"/>
        <w:i w:val="0"/>
        <w:sz w:val="1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F13C1F"/>
    <w:multiLevelType w:val="multilevel"/>
    <w:tmpl w:val="666E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3D5122"/>
    <w:multiLevelType w:val="hybridMultilevel"/>
    <w:tmpl w:val="6F720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753000"/>
    <w:multiLevelType w:val="hybridMultilevel"/>
    <w:tmpl w:val="378C6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845428"/>
    <w:multiLevelType w:val="multilevel"/>
    <w:tmpl w:val="DA522AEE"/>
    <w:lvl w:ilvl="0">
      <w:start w:val="1"/>
      <w:numFmt w:val="none"/>
      <w:lvlText w:val="%1"/>
      <w:lvlJc w:val="left"/>
      <w:pPr>
        <w:tabs>
          <w:tab w:val="num" w:pos="720"/>
        </w:tabs>
        <w:ind w:left="0" w:firstLine="0"/>
      </w:pPr>
      <w:rPr>
        <w:rFonts w:ascii="Cambria" w:hAnsi="Cambria" w:hint="default"/>
        <w:b/>
        <w:i w:val="0"/>
        <w:sz w:val="28"/>
      </w:rPr>
    </w:lvl>
    <w:lvl w:ilvl="1">
      <w:start w:val="1"/>
      <w:numFmt w:val="upperRoman"/>
      <w:pStyle w:val="H1"/>
      <w:lvlText w:val="%1%2."/>
      <w:lvlJc w:val="left"/>
      <w:pPr>
        <w:tabs>
          <w:tab w:val="num" w:pos="2422"/>
        </w:tabs>
        <w:ind w:left="2422" w:hanging="720"/>
      </w:pPr>
      <w:rPr>
        <w:rFonts w:ascii="Cambria" w:hAnsi="Cambria" w:hint="default"/>
        <w:b/>
        <w:i w:val="0"/>
        <w:color w:val="auto"/>
        <w:sz w:val="28"/>
      </w:rPr>
    </w:lvl>
    <w:lvl w:ilvl="2">
      <w:start w:val="1"/>
      <w:numFmt w:val="decimal"/>
      <w:lvlRestart w:val="1"/>
      <w:pStyle w:val="H2"/>
      <w:isLgl/>
      <w:lvlText w:val="%2.%3"/>
      <w:lvlJc w:val="left"/>
      <w:pPr>
        <w:ind w:left="1288" w:hanging="720"/>
      </w:pPr>
      <w:rPr>
        <w:rFonts w:ascii="Cambria" w:hAnsi="Cambria" w:hint="default"/>
        <w:b w:val="0"/>
        <w:i w:val="0"/>
        <w:sz w:val="28"/>
      </w:rPr>
    </w:lvl>
    <w:lvl w:ilvl="3">
      <w:start w:val="1"/>
      <w:numFmt w:val="decimal"/>
      <w:lvlRestart w:val="0"/>
      <w:pStyle w:val="H3"/>
      <w:isLgl/>
      <w:lvlText w:val="%2.%3.%4."/>
      <w:lvlJc w:val="left"/>
      <w:pPr>
        <w:ind w:left="720" w:hanging="720"/>
      </w:pPr>
      <w:rPr>
        <w:rFonts w:ascii="Cambria" w:hAnsi="Cambria" w:hint="default"/>
        <w:b/>
        <w:i w:val="0"/>
        <w:color w:val="auto"/>
        <w:sz w:val="16"/>
      </w:rPr>
    </w:lvl>
    <w:lvl w:ilvl="4">
      <w:start w:val="1"/>
      <w:numFmt w:val="decimal"/>
      <w:lvlRestart w:val="1"/>
      <w:pStyle w:val="P1"/>
      <w:lvlText w:val="%5."/>
      <w:lvlJc w:val="left"/>
      <w:pPr>
        <w:tabs>
          <w:tab w:val="num" w:pos="720"/>
        </w:tabs>
        <w:ind w:left="0" w:firstLine="0"/>
      </w:pPr>
      <w:rPr>
        <w:rFonts w:ascii="Cambria" w:hAnsi="Cambria" w:hint="default"/>
        <w:b w:val="0"/>
        <w:i w:val="0"/>
        <w:color w:val="auto"/>
        <w:sz w:val="16"/>
      </w:rPr>
    </w:lvl>
    <w:lvl w:ilvl="5">
      <w:start w:val="1"/>
      <w:numFmt w:val="lowerLetter"/>
      <w:pStyle w:val="P2"/>
      <w:lvlText w:val="(%6)"/>
      <w:lvlJc w:val="left"/>
      <w:pPr>
        <w:ind w:left="720" w:hanging="720"/>
      </w:pPr>
      <w:rPr>
        <w:rFonts w:ascii="Cambria" w:hAnsi="Cambria" w:cstheme="minorBidi" w:hint="default"/>
        <w:b w:val="0"/>
        <w:i w:val="0"/>
        <w:sz w:val="16"/>
      </w:rPr>
    </w:lvl>
    <w:lvl w:ilvl="6">
      <w:start w:val="1"/>
      <w:numFmt w:val="lowerRoman"/>
      <w:pStyle w:val="P3"/>
      <w:lvlText w:val="(%7)"/>
      <w:lvlJc w:val="left"/>
      <w:pPr>
        <w:ind w:left="1440" w:hanging="720"/>
      </w:pPr>
      <w:rPr>
        <w:rFonts w:ascii="Cambria" w:hAnsi="Cambria" w:hint="default"/>
        <w:b w:val="0"/>
        <w:i w:val="0"/>
        <w:sz w:val="16"/>
      </w:rPr>
    </w:lvl>
    <w:lvl w:ilvl="7">
      <w:start w:val="1"/>
      <w:numFmt w:val="decimal"/>
      <w:pStyle w:val="P4-new"/>
      <w:lvlText w:val="(%8)"/>
      <w:lvlJc w:val="left"/>
      <w:pPr>
        <w:ind w:left="2160" w:hanging="720"/>
      </w:pPr>
      <w:rPr>
        <w:rFonts w:ascii="Cambria" w:hAnsi="Cambria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6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Letter"/>
      <w:pStyle w:val="P5"/>
      <w:lvlText w:val="%9."/>
      <w:lvlJc w:val="left"/>
      <w:pPr>
        <w:ind w:left="2520" w:hanging="360"/>
      </w:pPr>
      <w:rPr>
        <w:rFonts w:hint="default"/>
        <w:sz w:val="16"/>
      </w:rPr>
    </w:lvl>
  </w:abstractNum>
  <w:abstractNum w:abstractNumId="17" w15:restartNumberingAfterBreak="0">
    <w:nsid w:val="54E75A74"/>
    <w:multiLevelType w:val="hybridMultilevel"/>
    <w:tmpl w:val="CFBE2A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E2B6779"/>
    <w:multiLevelType w:val="hybridMultilevel"/>
    <w:tmpl w:val="03CC07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640EB"/>
    <w:multiLevelType w:val="hybridMultilevel"/>
    <w:tmpl w:val="638A3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A5D62"/>
    <w:multiLevelType w:val="multilevel"/>
    <w:tmpl w:val="D976FE88"/>
    <w:name w:val="Agenda Item"/>
    <w:lvl w:ilvl="0">
      <w:start w:val="1"/>
      <w:numFmt w:val="none"/>
      <w:lvlText w:val=""/>
      <w:lvlJc w:val="left"/>
      <w:pPr>
        <w:ind w:left="0" w:firstLine="0"/>
      </w:pPr>
      <w:rPr>
        <w:rFonts w:ascii="Cambria" w:hAnsi="Cambria" w:hint="default"/>
        <w:b/>
        <w:i w:val="0"/>
        <w:sz w:val="28"/>
      </w:rPr>
    </w:lvl>
    <w:lvl w:ilvl="1">
      <w:start w:val="1"/>
      <w:numFmt w:val="none"/>
      <w:lvlText w:val=""/>
      <w:lvlJc w:val="left"/>
      <w:pPr>
        <w:ind w:left="720" w:hanging="720"/>
      </w:pPr>
      <w:rPr>
        <w:rFonts w:ascii="Cambria" w:hAnsi="Cambria" w:hint="default"/>
        <w:b/>
        <w:i w:val="0"/>
        <w:sz w:val="28"/>
      </w:rPr>
    </w:lvl>
    <w:lvl w:ilvl="2">
      <w:start w:val="1"/>
      <w:numFmt w:val="upperRoman"/>
      <w:lvlText w:val="%3."/>
      <w:lvlJc w:val="left"/>
      <w:pPr>
        <w:ind w:left="720" w:hanging="720"/>
      </w:pPr>
      <w:rPr>
        <w:rFonts w:ascii="Cambria" w:hAnsi="Cambria" w:hint="default"/>
        <w:b/>
        <w:i w:val="0"/>
        <w:sz w:val="28"/>
      </w:rPr>
    </w:lvl>
    <w:lvl w:ilvl="3">
      <w:start w:val="1"/>
      <w:numFmt w:val="decimal"/>
      <w:isLgl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isLgl/>
      <w:lvlText w:val="%5.%3.%4"/>
      <w:lvlJc w:val="left"/>
      <w:pPr>
        <w:ind w:left="720" w:hanging="720"/>
      </w:pPr>
      <w:rPr>
        <w:rFonts w:ascii="Cambria" w:hAnsi="Cambria" w:hint="default"/>
        <w:b/>
        <w:i w:val="0"/>
        <w:sz w:val="22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mbria" w:hAnsi="Cambria" w:hint="default"/>
        <w:b w:val="0"/>
        <w:i w:val="0"/>
        <w:sz w:val="16"/>
      </w:rPr>
    </w:lvl>
    <w:lvl w:ilvl="6">
      <w:start w:val="1"/>
      <w:numFmt w:val="lowerLetter"/>
      <w:lvlText w:val="(%7)"/>
      <w:lvlJc w:val="left"/>
      <w:pPr>
        <w:ind w:left="720" w:hanging="720"/>
      </w:pPr>
      <w:rPr>
        <w:rFonts w:ascii="Cambria" w:hAnsi="Cambria" w:hint="default"/>
        <w:b w:val="0"/>
        <w:i w:val="0"/>
        <w:sz w:val="16"/>
      </w:rPr>
    </w:lvl>
    <w:lvl w:ilvl="7">
      <w:start w:val="1"/>
      <w:numFmt w:val="lowerRoman"/>
      <w:lvlText w:val="(%8)"/>
      <w:lvlJc w:val="left"/>
      <w:pPr>
        <w:ind w:left="1440" w:hanging="720"/>
      </w:pPr>
      <w:rPr>
        <w:rFonts w:ascii="Cambria" w:hAnsi="Cambria" w:hint="default"/>
        <w:b w:val="0"/>
        <w:i w:val="0"/>
        <w:sz w:val="16"/>
      </w:rPr>
    </w:lvl>
    <w:lvl w:ilvl="8">
      <w:start w:val="1"/>
      <w:numFmt w:val="decimal"/>
      <w:lvlText w:val="%9."/>
      <w:lvlJc w:val="left"/>
      <w:pPr>
        <w:ind w:left="2160" w:hanging="720"/>
      </w:pPr>
      <w:rPr>
        <w:rFonts w:ascii="Cambria" w:hAnsi="Cambria" w:hint="default"/>
        <w:b w:val="0"/>
        <w:i w:val="0"/>
        <w:sz w:val="16"/>
      </w:rPr>
    </w:lvl>
  </w:abstractNum>
  <w:abstractNum w:abstractNumId="21" w15:restartNumberingAfterBreak="0">
    <w:nsid w:val="7D7D6F17"/>
    <w:multiLevelType w:val="hybridMultilevel"/>
    <w:tmpl w:val="3B8CE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73192808">
    <w:abstractNumId w:val="5"/>
  </w:num>
  <w:num w:numId="2" w16cid:durableId="1026634064">
    <w:abstractNumId w:val="7"/>
  </w:num>
  <w:num w:numId="3" w16cid:durableId="1190030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806143">
    <w:abstractNumId w:val="3"/>
  </w:num>
  <w:num w:numId="5" w16cid:durableId="677511786">
    <w:abstractNumId w:val="16"/>
  </w:num>
  <w:num w:numId="6" w16cid:durableId="6030769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7547556">
    <w:abstractNumId w:val="6"/>
  </w:num>
  <w:num w:numId="8" w16cid:durableId="78916974">
    <w:abstractNumId w:val="16"/>
  </w:num>
  <w:num w:numId="9" w16cid:durableId="936017855">
    <w:abstractNumId w:val="16"/>
  </w:num>
  <w:num w:numId="10" w16cid:durableId="777796455">
    <w:abstractNumId w:val="11"/>
  </w:num>
  <w:num w:numId="11" w16cid:durableId="9306829">
    <w:abstractNumId w:val="4"/>
  </w:num>
  <w:num w:numId="12" w16cid:durableId="809708102">
    <w:abstractNumId w:val="21"/>
  </w:num>
  <w:num w:numId="13" w16cid:durableId="368184018">
    <w:abstractNumId w:val="14"/>
  </w:num>
  <w:num w:numId="14" w16cid:durableId="625231926">
    <w:abstractNumId w:val="9"/>
  </w:num>
  <w:num w:numId="15" w16cid:durableId="1809202042">
    <w:abstractNumId w:val="1"/>
  </w:num>
  <w:num w:numId="16" w16cid:durableId="63532129">
    <w:abstractNumId w:val="12"/>
  </w:num>
  <w:num w:numId="17" w16cid:durableId="1642347224">
    <w:abstractNumId w:val="16"/>
  </w:num>
  <w:num w:numId="18" w16cid:durableId="426538454">
    <w:abstractNumId w:val="16"/>
  </w:num>
  <w:num w:numId="19" w16cid:durableId="1235313196">
    <w:abstractNumId w:val="16"/>
  </w:num>
  <w:num w:numId="20" w16cid:durableId="1461455673">
    <w:abstractNumId w:val="16"/>
  </w:num>
  <w:num w:numId="21" w16cid:durableId="556935258">
    <w:abstractNumId w:val="16"/>
  </w:num>
  <w:num w:numId="22" w16cid:durableId="335770674">
    <w:abstractNumId w:val="16"/>
  </w:num>
  <w:num w:numId="23" w16cid:durableId="1787307829">
    <w:abstractNumId w:val="16"/>
  </w:num>
  <w:num w:numId="24" w16cid:durableId="2079981725">
    <w:abstractNumId w:val="16"/>
  </w:num>
  <w:num w:numId="25" w16cid:durableId="1189874383">
    <w:abstractNumId w:val="16"/>
  </w:num>
  <w:num w:numId="26" w16cid:durableId="1318993833">
    <w:abstractNumId w:val="16"/>
  </w:num>
  <w:num w:numId="27" w16cid:durableId="1825589478">
    <w:abstractNumId w:val="16"/>
  </w:num>
  <w:num w:numId="28" w16cid:durableId="1596742590">
    <w:abstractNumId w:val="16"/>
  </w:num>
  <w:num w:numId="29" w16cid:durableId="1415317546">
    <w:abstractNumId w:val="16"/>
  </w:num>
  <w:num w:numId="30" w16cid:durableId="2005476157">
    <w:abstractNumId w:val="16"/>
  </w:num>
  <w:num w:numId="31" w16cid:durableId="1916234302">
    <w:abstractNumId w:val="16"/>
  </w:num>
  <w:num w:numId="32" w16cid:durableId="173420522">
    <w:abstractNumId w:val="16"/>
  </w:num>
  <w:num w:numId="33" w16cid:durableId="2026788515">
    <w:abstractNumId w:val="16"/>
  </w:num>
  <w:num w:numId="34" w16cid:durableId="980424809">
    <w:abstractNumId w:val="16"/>
  </w:num>
  <w:num w:numId="35" w16cid:durableId="2130005252">
    <w:abstractNumId w:val="16"/>
  </w:num>
  <w:num w:numId="36" w16cid:durableId="1642660139">
    <w:abstractNumId w:val="16"/>
  </w:num>
  <w:num w:numId="37" w16cid:durableId="2525180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1389417">
    <w:abstractNumId w:val="16"/>
  </w:num>
  <w:num w:numId="39" w16cid:durableId="682438563">
    <w:abstractNumId w:val="16"/>
  </w:num>
  <w:num w:numId="40" w16cid:durableId="304747782">
    <w:abstractNumId w:val="13"/>
  </w:num>
  <w:num w:numId="41" w16cid:durableId="876284230">
    <w:abstractNumId w:val="16"/>
  </w:num>
  <w:num w:numId="42" w16cid:durableId="2095467985">
    <w:abstractNumId w:val="18"/>
  </w:num>
  <w:num w:numId="43" w16cid:durableId="1057975764">
    <w:abstractNumId w:val="16"/>
  </w:num>
  <w:num w:numId="44" w16cid:durableId="263002311">
    <w:abstractNumId w:val="16"/>
  </w:num>
  <w:num w:numId="45" w16cid:durableId="722993667">
    <w:abstractNumId w:val="16"/>
  </w:num>
  <w:num w:numId="46" w16cid:durableId="238028425">
    <w:abstractNumId w:val="16"/>
  </w:num>
  <w:num w:numId="47" w16cid:durableId="1765540262">
    <w:abstractNumId w:val="16"/>
  </w:num>
  <w:num w:numId="48" w16cid:durableId="569998671">
    <w:abstractNumId w:val="16"/>
  </w:num>
  <w:num w:numId="49" w16cid:durableId="1267955888">
    <w:abstractNumId w:val="16"/>
  </w:num>
  <w:num w:numId="50" w16cid:durableId="1202862849">
    <w:abstractNumId w:val="16"/>
  </w:num>
  <w:num w:numId="51" w16cid:durableId="1626960723">
    <w:abstractNumId w:val="19"/>
  </w:num>
  <w:num w:numId="52" w16cid:durableId="1195576801">
    <w:abstractNumId w:val="0"/>
  </w:num>
  <w:num w:numId="53" w16cid:durableId="1171069329">
    <w:abstractNumId w:val="2"/>
  </w:num>
  <w:num w:numId="54" w16cid:durableId="577981290">
    <w:abstractNumId w:val="16"/>
  </w:num>
  <w:num w:numId="55" w16cid:durableId="715275253">
    <w:abstractNumId w:val="16"/>
  </w:num>
  <w:num w:numId="56" w16cid:durableId="1901473852">
    <w:abstractNumId w:val="8"/>
  </w:num>
  <w:num w:numId="57" w16cid:durableId="48497108">
    <w:abstractNumId w:val="17"/>
  </w:num>
  <w:num w:numId="58" w16cid:durableId="1669554847">
    <w:abstractNumId w:val="15"/>
  </w:num>
  <w:num w:numId="59" w16cid:durableId="1591503740">
    <w:abstractNumId w:val="1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97"/>
    <w:rsid w:val="00000E85"/>
    <w:rsid w:val="0000193C"/>
    <w:rsid w:val="00001AF2"/>
    <w:rsid w:val="00001DD7"/>
    <w:rsid w:val="000022C1"/>
    <w:rsid w:val="00003369"/>
    <w:rsid w:val="000038ED"/>
    <w:rsid w:val="00003B4A"/>
    <w:rsid w:val="00003C7B"/>
    <w:rsid w:val="00003CC3"/>
    <w:rsid w:val="00004848"/>
    <w:rsid w:val="000048B7"/>
    <w:rsid w:val="0000553C"/>
    <w:rsid w:val="0000561A"/>
    <w:rsid w:val="00006949"/>
    <w:rsid w:val="00006D7D"/>
    <w:rsid w:val="00010BF4"/>
    <w:rsid w:val="00011461"/>
    <w:rsid w:val="00011997"/>
    <w:rsid w:val="00012055"/>
    <w:rsid w:val="00012655"/>
    <w:rsid w:val="00013355"/>
    <w:rsid w:val="00013821"/>
    <w:rsid w:val="0001529F"/>
    <w:rsid w:val="00015DEF"/>
    <w:rsid w:val="00016065"/>
    <w:rsid w:val="00016091"/>
    <w:rsid w:val="0001628D"/>
    <w:rsid w:val="00016F4A"/>
    <w:rsid w:val="000173E7"/>
    <w:rsid w:val="000176B6"/>
    <w:rsid w:val="000207F6"/>
    <w:rsid w:val="0002114E"/>
    <w:rsid w:val="00021362"/>
    <w:rsid w:val="00021A8F"/>
    <w:rsid w:val="00021F6E"/>
    <w:rsid w:val="00022147"/>
    <w:rsid w:val="0002225F"/>
    <w:rsid w:val="00022706"/>
    <w:rsid w:val="000234DA"/>
    <w:rsid w:val="000235BD"/>
    <w:rsid w:val="00023B59"/>
    <w:rsid w:val="000246A5"/>
    <w:rsid w:val="00024EE2"/>
    <w:rsid w:val="0002546E"/>
    <w:rsid w:val="0002597F"/>
    <w:rsid w:val="00026BE5"/>
    <w:rsid w:val="00026ED0"/>
    <w:rsid w:val="00026FA3"/>
    <w:rsid w:val="000275CD"/>
    <w:rsid w:val="0003142E"/>
    <w:rsid w:val="0003178A"/>
    <w:rsid w:val="00032209"/>
    <w:rsid w:val="00032CB5"/>
    <w:rsid w:val="00032F3D"/>
    <w:rsid w:val="0003387B"/>
    <w:rsid w:val="00033CEC"/>
    <w:rsid w:val="00033D1C"/>
    <w:rsid w:val="00033E83"/>
    <w:rsid w:val="00034351"/>
    <w:rsid w:val="00034671"/>
    <w:rsid w:val="00034DDC"/>
    <w:rsid w:val="00034F83"/>
    <w:rsid w:val="000350C0"/>
    <w:rsid w:val="0003513D"/>
    <w:rsid w:val="00035845"/>
    <w:rsid w:val="00035E4C"/>
    <w:rsid w:val="00035F4F"/>
    <w:rsid w:val="000368DA"/>
    <w:rsid w:val="00037121"/>
    <w:rsid w:val="00037939"/>
    <w:rsid w:val="00037C01"/>
    <w:rsid w:val="00037DA1"/>
    <w:rsid w:val="00037F8A"/>
    <w:rsid w:val="00040FB7"/>
    <w:rsid w:val="0004134E"/>
    <w:rsid w:val="00041CEE"/>
    <w:rsid w:val="00042057"/>
    <w:rsid w:val="0004207C"/>
    <w:rsid w:val="000424C6"/>
    <w:rsid w:val="000428DD"/>
    <w:rsid w:val="00043AB5"/>
    <w:rsid w:val="00043C37"/>
    <w:rsid w:val="000440DF"/>
    <w:rsid w:val="00044F3B"/>
    <w:rsid w:val="000451D2"/>
    <w:rsid w:val="00045312"/>
    <w:rsid w:val="000459E4"/>
    <w:rsid w:val="00046B7C"/>
    <w:rsid w:val="000472E8"/>
    <w:rsid w:val="00047548"/>
    <w:rsid w:val="00047891"/>
    <w:rsid w:val="00050505"/>
    <w:rsid w:val="00050523"/>
    <w:rsid w:val="00050771"/>
    <w:rsid w:val="00050A79"/>
    <w:rsid w:val="0005115D"/>
    <w:rsid w:val="00051C3D"/>
    <w:rsid w:val="00052AC1"/>
    <w:rsid w:val="00052D37"/>
    <w:rsid w:val="00053736"/>
    <w:rsid w:val="00053C09"/>
    <w:rsid w:val="00053DFA"/>
    <w:rsid w:val="00054E2F"/>
    <w:rsid w:val="00056195"/>
    <w:rsid w:val="0005626C"/>
    <w:rsid w:val="00056B10"/>
    <w:rsid w:val="00056ED6"/>
    <w:rsid w:val="00056F59"/>
    <w:rsid w:val="000570A0"/>
    <w:rsid w:val="000601B9"/>
    <w:rsid w:val="000604B9"/>
    <w:rsid w:val="000604F4"/>
    <w:rsid w:val="00060AAD"/>
    <w:rsid w:val="00060EAE"/>
    <w:rsid w:val="0006108B"/>
    <w:rsid w:val="000618C2"/>
    <w:rsid w:val="00061A76"/>
    <w:rsid w:val="00061F7C"/>
    <w:rsid w:val="000643FE"/>
    <w:rsid w:val="0006496E"/>
    <w:rsid w:val="00065688"/>
    <w:rsid w:val="00065E60"/>
    <w:rsid w:val="00065F2D"/>
    <w:rsid w:val="00066220"/>
    <w:rsid w:val="0006642B"/>
    <w:rsid w:val="00066C5E"/>
    <w:rsid w:val="0006708B"/>
    <w:rsid w:val="0006750B"/>
    <w:rsid w:val="00067969"/>
    <w:rsid w:val="000702CB"/>
    <w:rsid w:val="000705B4"/>
    <w:rsid w:val="00070793"/>
    <w:rsid w:val="00070F1E"/>
    <w:rsid w:val="000714EE"/>
    <w:rsid w:val="000719C3"/>
    <w:rsid w:val="000719D0"/>
    <w:rsid w:val="00071A1E"/>
    <w:rsid w:val="00071E0D"/>
    <w:rsid w:val="00072B64"/>
    <w:rsid w:val="00072E37"/>
    <w:rsid w:val="0007348E"/>
    <w:rsid w:val="00073C5F"/>
    <w:rsid w:val="00074387"/>
    <w:rsid w:val="00074549"/>
    <w:rsid w:val="000745A3"/>
    <w:rsid w:val="00075741"/>
    <w:rsid w:val="00076134"/>
    <w:rsid w:val="000765F5"/>
    <w:rsid w:val="00076966"/>
    <w:rsid w:val="000774B6"/>
    <w:rsid w:val="0008121C"/>
    <w:rsid w:val="00081A15"/>
    <w:rsid w:val="000828A8"/>
    <w:rsid w:val="000837D3"/>
    <w:rsid w:val="00083D8B"/>
    <w:rsid w:val="000845E0"/>
    <w:rsid w:val="000846B3"/>
    <w:rsid w:val="000848DB"/>
    <w:rsid w:val="00084C42"/>
    <w:rsid w:val="00084ED1"/>
    <w:rsid w:val="00085D9F"/>
    <w:rsid w:val="000866DF"/>
    <w:rsid w:val="000875A5"/>
    <w:rsid w:val="0009051B"/>
    <w:rsid w:val="0009058B"/>
    <w:rsid w:val="000908FD"/>
    <w:rsid w:val="00090AEE"/>
    <w:rsid w:val="00090D2B"/>
    <w:rsid w:val="00091A94"/>
    <w:rsid w:val="00091C6E"/>
    <w:rsid w:val="00091D08"/>
    <w:rsid w:val="00091D63"/>
    <w:rsid w:val="0009292E"/>
    <w:rsid w:val="0009406B"/>
    <w:rsid w:val="000949B7"/>
    <w:rsid w:val="00094A6D"/>
    <w:rsid w:val="00094CC7"/>
    <w:rsid w:val="00095EAF"/>
    <w:rsid w:val="00095FFA"/>
    <w:rsid w:val="00096181"/>
    <w:rsid w:val="0009782E"/>
    <w:rsid w:val="00097D66"/>
    <w:rsid w:val="000A0525"/>
    <w:rsid w:val="000A0A5A"/>
    <w:rsid w:val="000A1782"/>
    <w:rsid w:val="000A2804"/>
    <w:rsid w:val="000A36C4"/>
    <w:rsid w:val="000A3F23"/>
    <w:rsid w:val="000A40F2"/>
    <w:rsid w:val="000A4721"/>
    <w:rsid w:val="000A52CD"/>
    <w:rsid w:val="000A58A6"/>
    <w:rsid w:val="000A5B86"/>
    <w:rsid w:val="000A641B"/>
    <w:rsid w:val="000A6FF6"/>
    <w:rsid w:val="000A706E"/>
    <w:rsid w:val="000A7371"/>
    <w:rsid w:val="000A7594"/>
    <w:rsid w:val="000B1568"/>
    <w:rsid w:val="000B2521"/>
    <w:rsid w:val="000B26AB"/>
    <w:rsid w:val="000B2BD3"/>
    <w:rsid w:val="000B355F"/>
    <w:rsid w:val="000B4673"/>
    <w:rsid w:val="000B50EE"/>
    <w:rsid w:val="000B59EE"/>
    <w:rsid w:val="000B61FF"/>
    <w:rsid w:val="000B652A"/>
    <w:rsid w:val="000B762D"/>
    <w:rsid w:val="000B7B6E"/>
    <w:rsid w:val="000C05A7"/>
    <w:rsid w:val="000C0BCB"/>
    <w:rsid w:val="000C0DD3"/>
    <w:rsid w:val="000C10DB"/>
    <w:rsid w:val="000C1C97"/>
    <w:rsid w:val="000C318A"/>
    <w:rsid w:val="000C32C9"/>
    <w:rsid w:val="000C3EED"/>
    <w:rsid w:val="000C42D0"/>
    <w:rsid w:val="000C48A0"/>
    <w:rsid w:val="000C53CB"/>
    <w:rsid w:val="000C592A"/>
    <w:rsid w:val="000C5B7C"/>
    <w:rsid w:val="000C5C8B"/>
    <w:rsid w:val="000C6B9B"/>
    <w:rsid w:val="000C6ECC"/>
    <w:rsid w:val="000C72C4"/>
    <w:rsid w:val="000C73E5"/>
    <w:rsid w:val="000D047B"/>
    <w:rsid w:val="000D0CDD"/>
    <w:rsid w:val="000D2A77"/>
    <w:rsid w:val="000D30F3"/>
    <w:rsid w:val="000D413A"/>
    <w:rsid w:val="000D4318"/>
    <w:rsid w:val="000D4434"/>
    <w:rsid w:val="000D465A"/>
    <w:rsid w:val="000D587D"/>
    <w:rsid w:val="000D614D"/>
    <w:rsid w:val="000D61EA"/>
    <w:rsid w:val="000D6A53"/>
    <w:rsid w:val="000D739A"/>
    <w:rsid w:val="000D7F63"/>
    <w:rsid w:val="000D7F7D"/>
    <w:rsid w:val="000E0282"/>
    <w:rsid w:val="000E0E2C"/>
    <w:rsid w:val="000E0F33"/>
    <w:rsid w:val="000E1873"/>
    <w:rsid w:val="000E1B79"/>
    <w:rsid w:val="000E2449"/>
    <w:rsid w:val="000E3147"/>
    <w:rsid w:val="000E4570"/>
    <w:rsid w:val="000E51D6"/>
    <w:rsid w:val="000E5467"/>
    <w:rsid w:val="000E566E"/>
    <w:rsid w:val="000E590D"/>
    <w:rsid w:val="000E6073"/>
    <w:rsid w:val="000E61B4"/>
    <w:rsid w:val="000E760C"/>
    <w:rsid w:val="000E7788"/>
    <w:rsid w:val="000F04E0"/>
    <w:rsid w:val="000F1251"/>
    <w:rsid w:val="000F174F"/>
    <w:rsid w:val="000F1DC4"/>
    <w:rsid w:val="000F1E3D"/>
    <w:rsid w:val="000F2563"/>
    <w:rsid w:val="000F2668"/>
    <w:rsid w:val="000F2C0E"/>
    <w:rsid w:val="000F38F8"/>
    <w:rsid w:val="000F41BB"/>
    <w:rsid w:val="000F489A"/>
    <w:rsid w:val="000F5476"/>
    <w:rsid w:val="000F5FFC"/>
    <w:rsid w:val="000F66AD"/>
    <w:rsid w:val="000F69AA"/>
    <w:rsid w:val="000F6EDF"/>
    <w:rsid w:val="000F73BC"/>
    <w:rsid w:val="000F7778"/>
    <w:rsid w:val="000F77D5"/>
    <w:rsid w:val="000F7EC3"/>
    <w:rsid w:val="00101AFB"/>
    <w:rsid w:val="001021A4"/>
    <w:rsid w:val="001023E3"/>
    <w:rsid w:val="00102706"/>
    <w:rsid w:val="00102FC1"/>
    <w:rsid w:val="00103354"/>
    <w:rsid w:val="001033E7"/>
    <w:rsid w:val="001045E1"/>
    <w:rsid w:val="001049EE"/>
    <w:rsid w:val="00104CF9"/>
    <w:rsid w:val="00104D36"/>
    <w:rsid w:val="00105757"/>
    <w:rsid w:val="00105CF2"/>
    <w:rsid w:val="001062BC"/>
    <w:rsid w:val="00106417"/>
    <w:rsid w:val="00106564"/>
    <w:rsid w:val="001065E5"/>
    <w:rsid w:val="001077A6"/>
    <w:rsid w:val="00110642"/>
    <w:rsid w:val="00110909"/>
    <w:rsid w:val="00110CA0"/>
    <w:rsid w:val="00110D82"/>
    <w:rsid w:val="00110E13"/>
    <w:rsid w:val="00111334"/>
    <w:rsid w:val="001124AF"/>
    <w:rsid w:val="001124EA"/>
    <w:rsid w:val="00112D00"/>
    <w:rsid w:val="00112D86"/>
    <w:rsid w:val="00113FF6"/>
    <w:rsid w:val="001150C2"/>
    <w:rsid w:val="001153C1"/>
    <w:rsid w:val="00115DB7"/>
    <w:rsid w:val="00117F4B"/>
    <w:rsid w:val="00120DBD"/>
    <w:rsid w:val="00120E24"/>
    <w:rsid w:val="00121611"/>
    <w:rsid w:val="00123209"/>
    <w:rsid w:val="001248C7"/>
    <w:rsid w:val="00124EEF"/>
    <w:rsid w:val="00124F5A"/>
    <w:rsid w:val="00125C1A"/>
    <w:rsid w:val="001262F8"/>
    <w:rsid w:val="00126682"/>
    <w:rsid w:val="00126B1E"/>
    <w:rsid w:val="00126BD3"/>
    <w:rsid w:val="00127DDB"/>
    <w:rsid w:val="001312C4"/>
    <w:rsid w:val="0013133D"/>
    <w:rsid w:val="00131824"/>
    <w:rsid w:val="00131CED"/>
    <w:rsid w:val="00133A5B"/>
    <w:rsid w:val="001341D3"/>
    <w:rsid w:val="00134545"/>
    <w:rsid w:val="001355C2"/>
    <w:rsid w:val="00135748"/>
    <w:rsid w:val="00135C63"/>
    <w:rsid w:val="0013619E"/>
    <w:rsid w:val="001377F0"/>
    <w:rsid w:val="0014060D"/>
    <w:rsid w:val="00140BE3"/>
    <w:rsid w:val="001415BE"/>
    <w:rsid w:val="0014174D"/>
    <w:rsid w:val="00141B97"/>
    <w:rsid w:val="00141C9F"/>
    <w:rsid w:val="0014209D"/>
    <w:rsid w:val="00142288"/>
    <w:rsid w:val="00142DB9"/>
    <w:rsid w:val="00144DB7"/>
    <w:rsid w:val="00144F83"/>
    <w:rsid w:val="0014531B"/>
    <w:rsid w:val="00146073"/>
    <w:rsid w:val="00146509"/>
    <w:rsid w:val="001468E0"/>
    <w:rsid w:val="00146FF8"/>
    <w:rsid w:val="0014720E"/>
    <w:rsid w:val="00150269"/>
    <w:rsid w:val="00150BE2"/>
    <w:rsid w:val="00151813"/>
    <w:rsid w:val="00152E1F"/>
    <w:rsid w:val="00153282"/>
    <w:rsid w:val="00153815"/>
    <w:rsid w:val="00154031"/>
    <w:rsid w:val="001540D2"/>
    <w:rsid w:val="001549B1"/>
    <w:rsid w:val="00154FB5"/>
    <w:rsid w:val="001552C9"/>
    <w:rsid w:val="001559D4"/>
    <w:rsid w:val="00155FD6"/>
    <w:rsid w:val="00156C00"/>
    <w:rsid w:val="00156D67"/>
    <w:rsid w:val="001573B9"/>
    <w:rsid w:val="00157593"/>
    <w:rsid w:val="00157749"/>
    <w:rsid w:val="00157785"/>
    <w:rsid w:val="00157EFE"/>
    <w:rsid w:val="00157F95"/>
    <w:rsid w:val="001603E3"/>
    <w:rsid w:val="00160A0E"/>
    <w:rsid w:val="00161375"/>
    <w:rsid w:val="001617C6"/>
    <w:rsid w:val="00161C8A"/>
    <w:rsid w:val="00161F41"/>
    <w:rsid w:val="00162833"/>
    <w:rsid w:val="001637ED"/>
    <w:rsid w:val="001639CD"/>
    <w:rsid w:val="00163B74"/>
    <w:rsid w:val="00163FAC"/>
    <w:rsid w:val="00164087"/>
    <w:rsid w:val="001646E3"/>
    <w:rsid w:val="00166148"/>
    <w:rsid w:val="001669B3"/>
    <w:rsid w:val="00166C50"/>
    <w:rsid w:val="00166D24"/>
    <w:rsid w:val="001677F4"/>
    <w:rsid w:val="00170471"/>
    <w:rsid w:val="00170C01"/>
    <w:rsid w:val="0017159C"/>
    <w:rsid w:val="001720B9"/>
    <w:rsid w:val="00172216"/>
    <w:rsid w:val="00172584"/>
    <w:rsid w:val="0017406B"/>
    <w:rsid w:val="00174237"/>
    <w:rsid w:val="001747F3"/>
    <w:rsid w:val="00174B7C"/>
    <w:rsid w:val="00174C85"/>
    <w:rsid w:val="001759BC"/>
    <w:rsid w:val="001761DC"/>
    <w:rsid w:val="0017635E"/>
    <w:rsid w:val="00177C43"/>
    <w:rsid w:val="0018019E"/>
    <w:rsid w:val="00180EB3"/>
    <w:rsid w:val="0018103F"/>
    <w:rsid w:val="001813C1"/>
    <w:rsid w:val="0018158E"/>
    <w:rsid w:val="001840EB"/>
    <w:rsid w:val="001840F1"/>
    <w:rsid w:val="00184D1B"/>
    <w:rsid w:val="00185138"/>
    <w:rsid w:val="00185BB0"/>
    <w:rsid w:val="00185BCB"/>
    <w:rsid w:val="001866A4"/>
    <w:rsid w:val="00186BB3"/>
    <w:rsid w:val="00187071"/>
    <w:rsid w:val="00187256"/>
    <w:rsid w:val="001874EB"/>
    <w:rsid w:val="001874F3"/>
    <w:rsid w:val="0018786E"/>
    <w:rsid w:val="0018788F"/>
    <w:rsid w:val="0019062D"/>
    <w:rsid w:val="00191561"/>
    <w:rsid w:val="00191890"/>
    <w:rsid w:val="00192E87"/>
    <w:rsid w:val="00193197"/>
    <w:rsid w:val="001932F9"/>
    <w:rsid w:val="00193384"/>
    <w:rsid w:val="00193442"/>
    <w:rsid w:val="001939F3"/>
    <w:rsid w:val="00193DA4"/>
    <w:rsid w:val="001953E0"/>
    <w:rsid w:val="00195457"/>
    <w:rsid w:val="00195A84"/>
    <w:rsid w:val="00195B9B"/>
    <w:rsid w:val="00195D4E"/>
    <w:rsid w:val="00195D81"/>
    <w:rsid w:val="0019628F"/>
    <w:rsid w:val="00196750"/>
    <w:rsid w:val="001A171D"/>
    <w:rsid w:val="001A1CFA"/>
    <w:rsid w:val="001A1D7C"/>
    <w:rsid w:val="001A28E5"/>
    <w:rsid w:val="001A3195"/>
    <w:rsid w:val="001A37F4"/>
    <w:rsid w:val="001A3DAE"/>
    <w:rsid w:val="001A587C"/>
    <w:rsid w:val="001A595A"/>
    <w:rsid w:val="001A6615"/>
    <w:rsid w:val="001A7620"/>
    <w:rsid w:val="001A7750"/>
    <w:rsid w:val="001B0594"/>
    <w:rsid w:val="001B0A7E"/>
    <w:rsid w:val="001B0E96"/>
    <w:rsid w:val="001B15F8"/>
    <w:rsid w:val="001B1E42"/>
    <w:rsid w:val="001B2D82"/>
    <w:rsid w:val="001B2EDA"/>
    <w:rsid w:val="001B357D"/>
    <w:rsid w:val="001B406F"/>
    <w:rsid w:val="001B410D"/>
    <w:rsid w:val="001B449B"/>
    <w:rsid w:val="001B48D2"/>
    <w:rsid w:val="001B55F2"/>
    <w:rsid w:val="001B5850"/>
    <w:rsid w:val="001B6581"/>
    <w:rsid w:val="001B65D4"/>
    <w:rsid w:val="001B6AEC"/>
    <w:rsid w:val="001B6EFD"/>
    <w:rsid w:val="001B7A86"/>
    <w:rsid w:val="001C1059"/>
    <w:rsid w:val="001C10CC"/>
    <w:rsid w:val="001C14A8"/>
    <w:rsid w:val="001C186A"/>
    <w:rsid w:val="001C2158"/>
    <w:rsid w:val="001C21EF"/>
    <w:rsid w:val="001C2A24"/>
    <w:rsid w:val="001C2CB8"/>
    <w:rsid w:val="001C324C"/>
    <w:rsid w:val="001C3943"/>
    <w:rsid w:val="001C4D42"/>
    <w:rsid w:val="001C5696"/>
    <w:rsid w:val="001C59B6"/>
    <w:rsid w:val="001C5A3B"/>
    <w:rsid w:val="001C61F9"/>
    <w:rsid w:val="001C63DB"/>
    <w:rsid w:val="001C72E8"/>
    <w:rsid w:val="001C771B"/>
    <w:rsid w:val="001D0193"/>
    <w:rsid w:val="001D0C62"/>
    <w:rsid w:val="001D10A6"/>
    <w:rsid w:val="001D16FE"/>
    <w:rsid w:val="001D1A37"/>
    <w:rsid w:val="001D1D5B"/>
    <w:rsid w:val="001D207B"/>
    <w:rsid w:val="001D2D94"/>
    <w:rsid w:val="001D2ECF"/>
    <w:rsid w:val="001D3469"/>
    <w:rsid w:val="001D50A8"/>
    <w:rsid w:val="001D7848"/>
    <w:rsid w:val="001D7FE3"/>
    <w:rsid w:val="001E00B1"/>
    <w:rsid w:val="001E1383"/>
    <w:rsid w:val="001E13E0"/>
    <w:rsid w:val="001E181E"/>
    <w:rsid w:val="001E215C"/>
    <w:rsid w:val="001E2DAB"/>
    <w:rsid w:val="001E41AF"/>
    <w:rsid w:val="001E473F"/>
    <w:rsid w:val="001E491F"/>
    <w:rsid w:val="001E4CF6"/>
    <w:rsid w:val="001E52F7"/>
    <w:rsid w:val="001E55C4"/>
    <w:rsid w:val="001E57D9"/>
    <w:rsid w:val="001E6742"/>
    <w:rsid w:val="001E6DC8"/>
    <w:rsid w:val="001F1AB9"/>
    <w:rsid w:val="001F368E"/>
    <w:rsid w:val="001F3A67"/>
    <w:rsid w:val="001F3A86"/>
    <w:rsid w:val="001F3E6F"/>
    <w:rsid w:val="001F42FD"/>
    <w:rsid w:val="001F4542"/>
    <w:rsid w:val="001F5387"/>
    <w:rsid w:val="001F5514"/>
    <w:rsid w:val="001F5ABF"/>
    <w:rsid w:val="001F695A"/>
    <w:rsid w:val="001F7565"/>
    <w:rsid w:val="001F7A32"/>
    <w:rsid w:val="001F7F2D"/>
    <w:rsid w:val="002005C3"/>
    <w:rsid w:val="00200720"/>
    <w:rsid w:val="00201183"/>
    <w:rsid w:val="0020175A"/>
    <w:rsid w:val="00201EFD"/>
    <w:rsid w:val="00202A60"/>
    <w:rsid w:val="00204664"/>
    <w:rsid w:val="00204DEF"/>
    <w:rsid w:val="00204E73"/>
    <w:rsid w:val="0020500E"/>
    <w:rsid w:val="00205B7F"/>
    <w:rsid w:val="00205C1D"/>
    <w:rsid w:val="002061DA"/>
    <w:rsid w:val="002069A6"/>
    <w:rsid w:val="00210029"/>
    <w:rsid w:val="0021156C"/>
    <w:rsid w:val="00211C04"/>
    <w:rsid w:val="00212D57"/>
    <w:rsid w:val="002132A0"/>
    <w:rsid w:val="0021339F"/>
    <w:rsid w:val="00213464"/>
    <w:rsid w:val="002136C7"/>
    <w:rsid w:val="00214746"/>
    <w:rsid w:val="00214A2E"/>
    <w:rsid w:val="00215811"/>
    <w:rsid w:val="00215BF7"/>
    <w:rsid w:val="00215E74"/>
    <w:rsid w:val="00216252"/>
    <w:rsid w:val="0021647F"/>
    <w:rsid w:val="00216873"/>
    <w:rsid w:val="00216BAD"/>
    <w:rsid w:val="00216CEE"/>
    <w:rsid w:val="00216D00"/>
    <w:rsid w:val="00216D24"/>
    <w:rsid w:val="002174B5"/>
    <w:rsid w:val="00217566"/>
    <w:rsid w:val="0021796A"/>
    <w:rsid w:val="00217A7D"/>
    <w:rsid w:val="00221451"/>
    <w:rsid w:val="00221978"/>
    <w:rsid w:val="00221C22"/>
    <w:rsid w:val="00221E29"/>
    <w:rsid w:val="002229EA"/>
    <w:rsid w:val="00222A26"/>
    <w:rsid w:val="00222C1C"/>
    <w:rsid w:val="00223383"/>
    <w:rsid w:val="00223BA1"/>
    <w:rsid w:val="00223D71"/>
    <w:rsid w:val="002249A4"/>
    <w:rsid w:val="00224DD5"/>
    <w:rsid w:val="00224E62"/>
    <w:rsid w:val="00225B50"/>
    <w:rsid w:val="00226EAA"/>
    <w:rsid w:val="00227D96"/>
    <w:rsid w:val="00231249"/>
    <w:rsid w:val="00231A1D"/>
    <w:rsid w:val="00231EF7"/>
    <w:rsid w:val="00233A44"/>
    <w:rsid w:val="00233DF5"/>
    <w:rsid w:val="00234066"/>
    <w:rsid w:val="0023433E"/>
    <w:rsid w:val="00234350"/>
    <w:rsid w:val="00234C14"/>
    <w:rsid w:val="002354D2"/>
    <w:rsid w:val="00235E13"/>
    <w:rsid w:val="002360E9"/>
    <w:rsid w:val="00236178"/>
    <w:rsid w:val="0023625E"/>
    <w:rsid w:val="00236671"/>
    <w:rsid w:val="002368D7"/>
    <w:rsid w:val="00237560"/>
    <w:rsid w:val="002375BD"/>
    <w:rsid w:val="00237F6B"/>
    <w:rsid w:val="00237FB0"/>
    <w:rsid w:val="0024000B"/>
    <w:rsid w:val="0024068D"/>
    <w:rsid w:val="002409F2"/>
    <w:rsid w:val="002410AB"/>
    <w:rsid w:val="00242574"/>
    <w:rsid w:val="0024322B"/>
    <w:rsid w:val="00243307"/>
    <w:rsid w:val="00243817"/>
    <w:rsid w:val="00244337"/>
    <w:rsid w:val="002448C3"/>
    <w:rsid w:val="00244DBB"/>
    <w:rsid w:val="002454C6"/>
    <w:rsid w:val="00245A98"/>
    <w:rsid w:val="00245CB4"/>
    <w:rsid w:val="002465CD"/>
    <w:rsid w:val="00246AF3"/>
    <w:rsid w:val="00246F32"/>
    <w:rsid w:val="002476CD"/>
    <w:rsid w:val="0025059A"/>
    <w:rsid w:val="00250CA0"/>
    <w:rsid w:val="00251A11"/>
    <w:rsid w:val="00251FD2"/>
    <w:rsid w:val="00253253"/>
    <w:rsid w:val="002533BD"/>
    <w:rsid w:val="002540A9"/>
    <w:rsid w:val="0025419C"/>
    <w:rsid w:val="00255555"/>
    <w:rsid w:val="00255B73"/>
    <w:rsid w:val="00255F6F"/>
    <w:rsid w:val="0025608E"/>
    <w:rsid w:val="00257BE7"/>
    <w:rsid w:val="00257C0F"/>
    <w:rsid w:val="00260674"/>
    <w:rsid w:val="002611A9"/>
    <w:rsid w:val="00261722"/>
    <w:rsid w:val="00261B73"/>
    <w:rsid w:val="00261F1A"/>
    <w:rsid w:val="0026283A"/>
    <w:rsid w:val="00263C4C"/>
    <w:rsid w:val="00263D74"/>
    <w:rsid w:val="002652BF"/>
    <w:rsid w:val="00266938"/>
    <w:rsid w:val="00266C40"/>
    <w:rsid w:val="00267561"/>
    <w:rsid w:val="0027009D"/>
    <w:rsid w:val="00270406"/>
    <w:rsid w:val="00270F23"/>
    <w:rsid w:val="0027159C"/>
    <w:rsid w:val="002719C2"/>
    <w:rsid w:val="00271BF1"/>
    <w:rsid w:val="00271FCF"/>
    <w:rsid w:val="002721CF"/>
    <w:rsid w:val="002727E5"/>
    <w:rsid w:val="002727F1"/>
    <w:rsid w:val="00272F40"/>
    <w:rsid w:val="002737BB"/>
    <w:rsid w:val="00273D72"/>
    <w:rsid w:val="0027583E"/>
    <w:rsid w:val="00275A2F"/>
    <w:rsid w:val="00275C52"/>
    <w:rsid w:val="00276505"/>
    <w:rsid w:val="00276C3D"/>
    <w:rsid w:val="00276C42"/>
    <w:rsid w:val="00277468"/>
    <w:rsid w:val="00277857"/>
    <w:rsid w:val="00280CBA"/>
    <w:rsid w:val="00281685"/>
    <w:rsid w:val="00282164"/>
    <w:rsid w:val="0028248F"/>
    <w:rsid w:val="00282541"/>
    <w:rsid w:val="00282F1B"/>
    <w:rsid w:val="002851CC"/>
    <w:rsid w:val="00285405"/>
    <w:rsid w:val="0028591D"/>
    <w:rsid w:val="00285E76"/>
    <w:rsid w:val="002860B2"/>
    <w:rsid w:val="0028626B"/>
    <w:rsid w:val="002865AB"/>
    <w:rsid w:val="002867A7"/>
    <w:rsid w:val="002870A5"/>
    <w:rsid w:val="00287A47"/>
    <w:rsid w:val="00287B17"/>
    <w:rsid w:val="00287D67"/>
    <w:rsid w:val="00290409"/>
    <w:rsid w:val="002917E6"/>
    <w:rsid w:val="00291AAA"/>
    <w:rsid w:val="00291AEF"/>
    <w:rsid w:val="00292058"/>
    <w:rsid w:val="002920B2"/>
    <w:rsid w:val="00292331"/>
    <w:rsid w:val="00292CF0"/>
    <w:rsid w:val="002930BC"/>
    <w:rsid w:val="0029313F"/>
    <w:rsid w:val="00293265"/>
    <w:rsid w:val="00293542"/>
    <w:rsid w:val="00293726"/>
    <w:rsid w:val="0029384B"/>
    <w:rsid w:val="002938DF"/>
    <w:rsid w:val="00294171"/>
    <w:rsid w:val="00294B9A"/>
    <w:rsid w:val="00294C24"/>
    <w:rsid w:val="00294D8B"/>
    <w:rsid w:val="002950E0"/>
    <w:rsid w:val="002951E5"/>
    <w:rsid w:val="002955B0"/>
    <w:rsid w:val="00296156"/>
    <w:rsid w:val="002963F7"/>
    <w:rsid w:val="002969D7"/>
    <w:rsid w:val="00296B64"/>
    <w:rsid w:val="00296E3A"/>
    <w:rsid w:val="002A0653"/>
    <w:rsid w:val="002A1039"/>
    <w:rsid w:val="002A198D"/>
    <w:rsid w:val="002A2207"/>
    <w:rsid w:val="002A22AD"/>
    <w:rsid w:val="002A2CEE"/>
    <w:rsid w:val="002A30A9"/>
    <w:rsid w:val="002A3645"/>
    <w:rsid w:val="002A3C31"/>
    <w:rsid w:val="002A503F"/>
    <w:rsid w:val="002A5665"/>
    <w:rsid w:val="002A5AF1"/>
    <w:rsid w:val="002A614E"/>
    <w:rsid w:val="002A6692"/>
    <w:rsid w:val="002A6D12"/>
    <w:rsid w:val="002A7B5B"/>
    <w:rsid w:val="002B0221"/>
    <w:rsid w:val="002B030F"/>
    <w:rsid w:val="002B0823"/>
    <w:rsid w:val="002B15A4"/>
    <w:rsid w:val="002B16C9"/>
    <w:rsid w:val="002B1E93"/>
    <w:rsid w:val="002B1F7E"/>
    <w:rsid w:val="002B2133"/>
    <w:rsid w:val="002B214C"/>
    <w:rsid w:val="002B2385"/>
    <w:rsid w:val="002B559D"/>
    <w:rsid w:val="002B64D4"/>
    <w:rsid w:val="002B7C17"/>
    <w:rsid w:val="002B7CD2"/>
    <w:rsid w:val="002C0485"/>
    <w:rsid w:val="002C06A3"/>
    <w:rsid w:val="002C1F6B"/>
    <w:rsid w:val="002C23CF"/>
    <w:rsid w:val="002C2479"/>
    <w:rsid w:val="002C38A4"/>
    <w:rsid w:val="002C3BE1"/>
    <w:rsid w:val="002C4E5D"/>
    <w:rsid w:val="002C6033"/>
    <w:rsid w:val="002C6443"/>
    <w:rsid w:val="002C673A"/>
    <w:rsid w:val="002C6786"/>
    <w:rsid w:val="002C6B1B"/>
    <w:rsid w:val="002C6B62"/>
    <w:rsid w:val="002C72B5"/>
    <w:rsid w:val="002D040D"/>
    <w:rsid w:val="002D198C"/>
    <w:rsid w:val="002D248B"/>
    <w:rsid w:val="002D2A16"/>
    <w:rsid w:val="002D2A52"/>
    <w:rsid w:val="002D37DC"/>
    <w:rsid w:val="002D3A3C"/>
    <w:rsid w:val="002D3A61"/>
    <w:rsid w:val="002D3C7D"/>
    <w:rsid w:val="002D3FDE"/>
    <w:rsid w:val="002D4E25"/>
    <w:rsid w:val="002D5731"/>
    <w:rsid w:val="002D5B58"/>
    <w:rsid w:val="002D611D"/>
    <w:rsid w:val="002D6C10"/>
    <w:rsid w:val="002D6EF7"/>
    <w:rsid w:val="002D7128"/>
    <w:rsid w:val="002D72D7"/>
    <w:rsid w:val="002D72DA"/>
    <w:rsid w:val="002D762A"/>
    <w:rsid w:val="002D764E"/>
    <w:rsid w:val="002D7EE9"/>
    <w:rsid w:val="002E0045"/>
    <w:rsid w:val="002E0220"/>
    <w:rsid w:val="002E2055"/>
    <w:rsid w:val="002E2713"/>
    <w:rsid w:val="002E30BD"/>
    <w:rsid w:val="002E4860"/>
    <w:rsid w:val="002E4DB6"/>
    <w:rsid w:val="002E4F15"/>
    <w:rsid w:val="002E5154"/>
    <w:rsid w:val="002E53C9"/>
    <w:rsid w:val="002E55E4"/>
    <w:rsid w:val="002E6337"/>
    <w:rsid w:val="002E66FB"/>
    <w:rsid w:val="002E6776"/>
    <w:rsid w:val="002E6B62"/>
    <w:rsid w:val="002E7414"/>
    <w:rsid w:val="002E7514"/>
    <w:rsid w:val="002F0A4B"/>
    <w:rsid w:val="002F1F98"/>
    <w:rsid w:val="002F2024"/>
    <w:rsid w:val="002F20C2"/>
    <w:rsid w:val="002F2553"/>
    <w:rsid w:val="002F30DE"/>
    <w:rsid w:val="002F3314"/>
    <w:rsid w:val="002F3724"/>
    <w:rsid w:val="002F415E"/>
    <w:rsid w:val="002F41B0"/>
    <w:rsid w:val="002F47C0"/>
    <w:rsid w:val="0030043F"/>
    <w:rsid w:val="00300941"/>
    <w:rsid w:val="00300C28"/>
    <w:rsid w:val="00301499"/>
    <w:rsid w:val="00301CF5"/>
    <w:rsid w:val="00301D31"/>
    <w:rsid w:val="0030218A"/>
    <w:rsid w:val="003024AA"/>
    <w:rsid w:val="003032F5"/>
    <w:rsid w:val="003050EF"/>
    <w:rsid w:val="0030552F"/>
    <w:rsid w:val="00306548"/>
    <w:rsid w:val="00307E28"/>
    <w:rsid w:val="00307FEF"/>
    <w:rsid w:val="00310090"/>
    <w:rsid w:val="00310CDF"/>
    <w:rsid w:val="00311112"/>
    <w:rsid w:val="00311509"/>
    <w:rsid w:val="00312387"/>
    <w:rsid w:val="00312E9E"/>
    <w:rsid w:val="00313A3D"/>
    <w:rsid w:val="00314548"/>
    <w:rsid w:val="003145D9"/>
    <w:rsid w:val="003148CD"/>
    <w:rsid w:val="00314FAF"/>
    <w:rsid w:val="0031544D"/>
    <w:rsid w:val="00315EDD"/>
    <w:rsid w:val="00316C00"/>
    <w:rsid w:val="003174C6"/>
    <w:rsid w:val="00317845"/>
    <w:rsid w:val="00317936"/>
    <w:rsid w:val="00317EF3"/>
    <w:rsid w:val="003203A7"/>
    <w:rsid w:val="00320441"/>
    <w:rsid w:val="003204F8"/>
    <w:rsid w:val="003206F7"/>
    <w:rsid w:val="003214E7"/>
    <w:rsid w:val="00321833"/>
    <w:rsid w:val="00323D3E"/>
    <w:rsid w:val="00324A28"/>
    <w:rsid w:val="00325E28"/>
    <w:rsid w:val="0032621F"/>
    <w:rsid w:val="00326477"/>
    <w:rsid w:val="0032681A"/>
    <w:rsid w:val="00326971"/>
    <w:rsid w:val="00326E22"/>
    <w:rsid w:val="003275EA"/>
    <w:rsid w:val="00327699"/>
    <w:rsid w:val="00327974"/>
    <w:rsid w:val="00327E5E"/>
    <w:rsid w:val="00330759"/>
    <w:rsid w:val="003311D0"/>
    <w:rsid w:val="0033161C"/>
    <w:rsid w:val="00332731"/>
    <w:rsid w:val="003328F3"/>
    <w:rsid w:val="00332A19"/>
    <w:rsid w:val="00332BE6"/>
    <w:rsid w:val="003345ED"/>
    <w:rsid w:val="00334D35"/>
    <w:rsid w:val="00334DC7"/>
    <w:rsid w:val="00335576"/>
    <w:rsid w:val="00335E56"/>
    <w:rsid w:val="0033629B"/>
    <w:rsid w:val="003363D0"/>
    <w:rsid w:val="0033708F"/>
    <w:rsid w:val="00337DA0"/>
    <w:rsid w:val="00340220"/>
    <w:rsid w:val="003413AB"/>
    <w:rsid w:val="00341795"/>
    <w:rsid w:val="00342473"/>
    <w:rsid w:val="0034284C"/>
    <w:rsid w:val="00342D40"/>
    <w:rsid w:val="00342EE3"/>
    <w:rsid w:val="003434A4"/>
    <w:rsid w:val="003439A9"/>
    <w:rsid w:val="00343C8A"/>
    <w:rsid w:val="00343EE3"/>
    <w:rsid w:val="0034448E"/>
    <w:rsid w:val="00344908"/>
    <w:rsid w:val="00344AD5"/>
    <w:rsid w:val="00344C83"/>
    <w:rsid w:val="0034501E"/>
    <w:rsid w:val="00345411"/>
    <w:rsid w:val="00345795"/>
    <w:rsid w:val="003469FD"/>
    <w:rsid w:val="00347031"/>
    <w:rsid w:val="00347493"/>
    <w:rsid w:val="00347591"/>
    <w:rsid w:val="00347AF0"/>
    <w:rsid w:val="003506A6"/>
    <w:rsid w:val="00350A17"/>
    <w:rsid w:val="0035268F"/>
    <w:rsid w:val="00353650"/>
    <w:rsid w:val="00353B82"/>
    <w:rsid w:val="003543D5"/>
    <w:rsid w:val="00354EFC"/>
    <w:rsid w:val="00355439"/>
    <w:rsid w:val="003555FB"/>
    <w:rsid w:val="0035572A"/>
    <w:rsid w:val="00355836"/>
    <w:rsid w:val="00356491"/>
    <w:rsid w:val="00356715"/>
    <w:rsid w:val="003569F9"/>
    <w:rsid w:val="00356AA8"/>
    <w:rsid w:val="00356F63"/>
    <w:rsid w:val="00357010"/>
    <w:rsid w:val="00357A37"/>
    <w:rsid w:val="00357B98"/>
    <w:rsid w:val="00357BB0"/>
    <w:rsid w:val="00357D95"/>
    <w:rsid w:val="0036007C"/>
    <w:rsid w:val="00360C84"/>
    <w:rsid w:val="00361384"/>
    <w:rsid w:val="003615FA"/>
    <w:rsid w:val="00361F00"/>
    <w:rsid w:val="00362277"/>
    <w:rsid w:val="0036279D"/>
    <w:rsid w:val="003628E3"/>
    <w:rsid w:val="0036326A"/>
    <w:rsid w:val="00363EDA"/>
    <w:rsid w:val="00364CD3"/>
    <w:rsid w:val="003656BC"/>
    <w:rsid w:val="00365CE9"/>
    <w:rsid w:val="003665B2"/>
    <w:rsid w:val="00366C9F"/>
    <w:rsid w:val="0036738D"/>
    <w:rsid w:val="003676CA"/>
    <w:rsid w:val="00370699"/>
    <w:rsid w:val="0037088B"/>
    <w:rsid w:val="0037121F"/>
    <w:rsid w:val="00371CAF"/>
    <w:rsid w:val="00372339"/>
    <w:rsid w:val="0037255E"/>
    <w:rsid w:val="003732C8"/>
    <w:rsid w:val="00373B65"/>
    <w:rsid w:val="00373CFF"/>
    <w:rsid w:val="0037409C"/>
    <w:rsid w:val="00375266"/>
    <w:rsid w:val="00375A48"/>
    <w:rsid w:val="00376FCC"/>
    <w:rsid w:val="00377290"/>
    <w:rsid w:val="0038028A"/>
    <w:rsid w:val="00380411"/>
    <w:rsid w:val="00380727"/>
    <w:rsid w:val="0038098C"/>
    <w:rsid w:val="00380A1F"/>
    <w:rsid w:val="00382041"/>
    <w:rsid w:val="00382175"/>
    <w:rsid w:val="00382360"/>
    <w:rsid w:val="00382512"/>
    <w:rsid w:val="00382540"/>
    <w:rsid w:val="00383A29"/>
    <w:rsid w:val="00384F85"/>
    <w:rsid w:val="00385453"/>
    <w:rsid w:val="00385C11"/>
    <w:rsid w:val="00385FB8"/>
    <w:rsid w:val="003866F8"/>
    <w:rsid w:val="0039032B"/>
    <w:rsid w:val="0039125F"/>
    <w:rsid w:val="003916D5"/>
    <w:rsid w:val="0039225A"/>
    <w:rsid w:val="00392464"/>
    <w:rsid w:val="00392583"/>
    <w:rsid w:val="0039262D"/>
    <w:rsid w:val="0039349A"/>
    <w:rsid w:val="0039350E"/>
    <w:rsid w:val="00393FF4"/>
    <w:rsid w:val="0039432C"/>
    <w:rsid w:val="00394ACD"/>
    <w:rsid w:val="00396185"/>
    <w:rsid w:val="003A0414"/>
    <w:rsid w:val="003A0EC8"/>
    <w:rsid w:val="003A2730"/>
    <w:rsid w:val="003A29A8"/>
    <w:rsid w:val="003A2BEA"/>
    <w:rsid w:val="003A3110"/>
    <w:rsid w:val="003A31E8"/>
    <w:rsid w:val="003A3677"/>
    <w:rsid w:val="003A37BD"/>
    <w:rsid w:val="003A3BF2"/>
    <w:rsid w:val="003A5715"/>
    <w:rsid w:val="003A5BE7"/>
    <w:rsid w:val="003A5CD3"/>
    <w:rsid w:val="003A6C36"/>
    <w:rsid w:val="003B05E2"/>
    <w:rsid w:val="003B11D9"/>
    <w:rsid w:val="003B2D21"/>
    <w:rsid w:val="003B3123"/>
    <w:rsid w:val="003B4B23"/>
    <w:rsid w:val="003B73F5"/>
    <w:rsid w:val="003B76FD"/>
    <w:rsid w:val="003B7783"/>
    <w:rsid w:val="003B779E"/>
    <w:rsid w:val="003C0082"/>
    <w:rsid w:val="003C1E08"/>
    <w:rsid w:val="003C5F24"/>
    <w:rsid w:val="003C64AA"/>
    <w:rsid w:val="003C6C23"/>
    <w:rsid w:val="003C7863"/>
    <w:rsid w:val="003C7A8A"/>
    <w:rsid w:val="003C7AF8"/>
    <w:rsid w:val="003D03AF"/>
    <w:rsid w:val="003D09F5"/>
    <w:rsid w:val="003D0D11"/>
    <w:rsid w:val="003D0E25"/>
    <w:rsid w:val="003D1074"/>
    <w:rsid w:val="003D1942"/>
    <w:rsid w:val="003D1B08"/>
    <w:rsid w:val="003D1EE7"/>
    <w:rsid w:val="003D2448"/>
    <w:rsid w:val="003D2924"/>
    <w:rsid w:val="003D40E1"/>
    <w:rsid w:val="003D5939"/>
    <w:rsid w:val="003D5BB7"/>
    <w:rsid w:val="003D64E9"/>
    <w:rsid w:val="003D72AF"/>
    <w:rsid w:val="003D7BCF"/>
    <w:rsid w:val="003E0D26"/>
    <w:rsid w:val="003E1A3F"/>
    <w:rsid w:val="003E1AA0"/>
    <w:rsid w:val="003E1C7D"/>
    <w:rsid w:val="003E212B"/>
    <w:rsid w:val="003E2719"/>
    <w:rsid w:val="003E2CA5"/>
    <w:rsid w:val="003E2F32"/>
    <w:rsid w:val="003E31E7"/>
    <w:rsid w:val="003E335B"/>
    <w:rsid w:val="003E44FC"/>
    <w:rsid w:val="003E466D"/>
    <w:rsid w:val="003E49B3"/>
    <w:rsid w:val="003E4C5F"/>
    <w:rsid w:val="003E544E"/>
    <w:rsid w:val="003E6B4B"/>
    <w:rsid w:val="003E6BCB"/>
    <w:rsid w:val="003E6DC4"/>
    <w:rsid w:val="003E70FD"/>
    <w:rsid w:val="003E7219"/>
    <w:rsid w:val="003E7818"/>
    <w:rsid w:val="003E7FAC"/>
    <w:rsid w:val="003F0108"/>
    <w:rsid w:val="003F1E27"/>
    <w:rsid w:val="003F27AA"/>
    <w:rsid w:val="003F3AAD"/>
    <w:rsid w:val="003F40AD"/>
    <w:rsid w:val="003F433B"/>
    <w:rsid w:val="003F605E"/>
    <w:rsid w:val="003F622B"/>
    <w:rsid w:val="003F64A8"/>
    <w:rsid w:val="003F6794"/>
    <w:rsid w:val="003F7D63"/>
    <w:rsid w:val="003F7E9C"/>
    <w:rsid w:val="00401B8E"/>
    <w:rsid w:val="00401C84"/>
    <w:rsid w:val="00402352"/>
    <w:rsid w:val="0040250B"/>
    <w:rsid w:val="0040259A"/>
    <w:rsid w:val="00402BA2"/>
    <w:rsid w:val="00404CEB"/>
    <w:rsid w:val="00405A20"/>
    <w:rsid w:val="00405CA0"/>
    <w:rsid w:val="00407032"/>
    <w:rsid w:val="0040725B"/>
    <w:rsid w:val="0040738A"/>
    <w:rsid w:val="0040742D"/>
    <w:rsid w:val="0041038F"/>
    <w:rsid w:val="00410745"/>
    <w:rsid w:val="00410D17"/>
    <w:rsid w:val="00410F73"/>
    <w:rsid w:val="00411158"/>
    <w:rsid w:val="004146AF"/>
    <w:rsid w:val="0041526C"/>
    <w:rsid w:val="0041668D"/>
    <w:rsid w:val="004179ED"/>
    <w:rsid w:val="00417AC8"/>
    <w:rsid w:val="00417F6A"/>
    <w:rsid w:val="00417FF1"/>
    <w:rsid w:val="00420B6E"/>
    <w:rsid w:val="00421255"/>
    <w:rsid w:val="004226B6"/>
    <w:rsid w:val="00422926"/>
    <w:rsid w:val="004238D8"/>
    <w:rsid w:val="0042475E"/>
    <w:rsid w:val="00424B8D"/>
    <w:rsid w:val="00424F01"/>
    <w:rsid w:val="00425327"/>
    <w:rsid w:val="00425FA6"/>
    <w:rsid w:val="004262A7"/>
    <w:rsid w:val="00426732"/>
    <w:rsid w:val="004277C0"/>
    <w:rsid w:val="00430877"/>
    <w:rsid w:val="0043095F"/>
    <w:rsid w:val="00431CE0"/>
    <w:rsid w:val="00431FEA"/>
    <w:rsid w:val="00433016"/>
    <w:rsid w:val="00433820"/>
    <w:rsid w:val="00434BBF"/>
    <w:rsid w:val="00434E8D"/>
    <w:rsid w:val="00434F63"/>
    <w:rsid w:val="0043587C"/>
    <w:rsid w:val="00436184"/>
    <w:rsid w:val="004365F7"/>
    <w:rsid w:val="00437D8D"/>
    <w:rsid w:val="00437F70"/>
    <w:rsid w:val="0044038C"/>
    <w:rsid w:val="004418F6"/>
    <w:rsid w:val="00441BAA"/>
    <w:rsid w:val="00441C71"/>
    <w:rsid w:val="004434D5"/>
    <w:rsid w:val="00443538"/>
    <w:rsid w:val="00443D29"/>
    <w:rsid w:val="00444BED"/>
    <w:rsid w:val="00444C51"/>
    <w:rsid w:val="00445C11"/>
    <w:rsid w:val="00445FF1"/>
    <w:rsid w:val="00446B07"/>
    <w:rsid w:val="00446C2A"/>
    <w:rsid w:val="00446DE2"/>
    <w:rsid w:val="00447567"/>
    <w:rsid w:val="004479A0"/>
    <w:rsid w:val="00447CDE"/>
    <w:rsid w:val="004502E8"/>
    <w:rsid w:val="00450E5C"/>
    <w:rsid w:val="00451CC3"/>
    <w:rsid w:val="00451D31"/>
    <w:rsid w:val="00452494"/>
    <w:rsid w:val="00452E73"/>
    <w:rsid w:val="0045499A"/>
    <w:rsid w:val="00454B90"/>
    <w:rsid w:val="0045553D"/>
    <w:rsid w:val="0045570D"/>
    <w:rsid w:val="00455998"/>
    <w:rsid w:val="004566E3"/>
    <w:rsid w:val="00457414"/>
    <w:rsid w:val="0045780B"/>
    <w:rsid w:val="004578E0"/>
    <w:rsid w:val="00460DC2"/>
    <w:rsid w:val="00460E47"/>
    <w:rsid w:val="00461386"/>
    <w:rsid w:val="0046181D"/>
    <w:rsid w:val="004618A1"/>
    <w:rsid w:val="00462061"/>
    <w:rsid w:val="00463C8B"/>
    <w:rsid w:val="00463CB9"/>
    <w:rsid w:val="004640E5"/>
    <w:rsid w:val="0046469A"/>
    <w:rsid w:val="00464E36"/>
    <w:rsid w:val="00465259"/>
    <w:rsid w:val="004652F3"/>
    <w:rsid w:val="00467B12"/>
    <w:rsid w:val="00467D65"/>
    <w:rsid w:val="004701CC"/>
    <w:rsid w:val="00471334"/>
    <w:rsid w:val="0047348F"/>
    <w:rsid w:val="00473C25"/>
    <w:rsid w:val="00475EC4"/>
    <w:rsid w:val="004770F8"/>
    <w:rsid w:val="00477B9D"/>
    <w:rsid w:val="004800FA"/>
    <w:rsid w:val="00480889"/>
    <w:rsid w:val="00480BC6"/>
    <w:rsid w:val="00481574"/>
    <w:rsid w:val="00481A44"/>
    <w:rsid w:val="00481E18"/>
    <w:rsid w:val="004833D5"/>
    <w:rsid w:val="004837C4"/>
    <w:rsid w:val="004837EA"/>
    <w:rsid w:val="00483B23"/>
    <w:rsid w:val="00484A56"/>
    <w:rsid w:val="0048516F"/>
    <w:rsid w:val="0048547D"/>
    <w:rsid w:val="00486FC7"/>
    <w:rsid w:val="00487179"/>
    <w:rsid w:val="00490769"/>
    <w:rsid w:val="00490A44"/>
    <w:rsid w:val="00492A8A"/>
    <w:rsid w:val="00492DA7"/>
    <w:rsid w:val="00493A5C"/>
    <w:rsid w:val="00493FB5"/>
    <w:rsid w:val="004958E9"/>
    <w:rsid w:val="00495DC7"/>
    <w:rsid w:val="00495FCC"/>
    <w:rsid w:val="0049642B"/>
    <w:rsid w:val="00496B0C"/>
    <w:rsid w:val="00497420"/>
    <w:rsid w:val="00497820"/>
    <w:rsid w:val="004978A4"/>
    <w:rsid w:val="00497A05"/>
    <w:rsid w:val="004A036C"/>
    <w:rsid w:val="004A07BB"/>
    <w:rsid w:val="004A0E90"/>
    <w:rsid w:val="004A1094"/>
    <w:rsid w:val="004A111B"/>
    <w:rsid w:val="004A1279"/>
    <w:rsid w:val="004A12C6"/>
    <w:rsid w:val="004A13D4"/>
    <w:rsid w:val="004A2D82"/>
    <w:rsid w:val="004A37A4"/>
    <w:rsid w:val="004A37F4"/>
    <w:rsid w:val="004A3E91"/>
    <w:rsid w:val="004A477A"/>
    <w:rsid w:val="004A47AD"/>
    <w:rsid w:val="004A4836"/>
    <w:rsid w:val="004A484A"/>
    <w:rsid w:val="004A59AB"/>
    <w:rsid w:val="004A60A1"/>
    <w:rsid w:val="004A6CEB"/>
    <w:rsid w:val="004A76CB"/>
    <w:rsid w:val="004A7C1F"/>
    <w:rsid w:val="004B0158"/>
    <w:rsid w:val="004B18C5"/>
    <w:rsid w:val="004B1EA1"/>
    <w:rsid w:val="004B353F"/>
    <w:rsid w:val="004B383E"/>
    <w:rsid w:val="004B3BF6"/>
    <w:rsid w:val="004B454C"/>
    <w:rsid w:val="004B4CDB"/>
    <w:rsid w:val="004B5FFB"/>
    <w:rsid w:val="004B6266"/>
    <w:rsid w:val="004B7524"/>
    <w:rsid w:val="004B79EB"/>
    <w:rsid w:val="004B7FDA"/>
    <w:rsid w:val="004C008D"/>
    <w:rsid w:val="004C08B9"/>
    <w:rsid w:val="004C1585"/>
    <w:rsid w:val="004C1B0D"/>
    <w:rsid w:val="004C1EE2"/>
    <w:rsid w:val="004C21B3"/>
    <w:rsid w:val="004C2E3D"/>
    <w:rsid w:val="004C3D34"/>
    <w:rsid w:val="004C46B8"/>
    <w:rsid w:val="004C478E"/>
    <w:rsid w:val="004C4AB6"/>
    <w:rsid w:val="004C4D55"/>
    <w:rsid w:val="004C4F12"/>
    <w:rsid w:val="004C4FB5"/>
    <w:rsid w:val="004C5130"/>
    <w:rsid w:val="004C7157"/>
    <w:rsid w:val="004C7528"/>
    <w:rsid w:val="004C7AD2"/>
    <w:rsid w:val="004C7CBB"/>
    <w:rsid w:val="004D0854"/>
    <w:rsid w:val="004D1041"/>
    <w:rsid w:val="004D14E0"/>
    <w:rsid w:val="004D157A"/>
    <w:rsid w:val="004D18B6"/>
    <w:rsid w:val="004D1F94"/>
    <w:rsid w:val="004D28B6"/>
    <w:rsid w:val="004D428C"/>
    <w:rsid w:val="004D5141"/>
    <w:rsid w:val="004D5577"/>
    <w:rsid w:val="004D5818"/>
    <w:rsid w:val="004D5AF8"/>
    <w:rsid w:val="004D6F28"/>
    <w:rsid w:val="004D753F"/>
    <w:rsid w:val="004D7F32"/>
    <w:rsid w:val="004E032B"/>
    <w:rsid w:val="004E065B"/>
    <w:rsid w:val="004E104C"/>
    <w:rsid w:val="004E10AC"/>
    <w:rsid w:val="004E1B31"/>
    <w:rsid w:val="004E1C13"/>
    <w:rsid w:val="004E249B"/>
    <w:rsid w:val="004E2A4D"/>
    <w:rsid w:val="004E2A57"/>
    <w:rsid w:val="004E2CE1"/>
    <w:rsid w:val="004E30FD"/>
    <w:rsid w:val="004E3A0B"/>
    <w:rsid w:val="004E3FF9"/>
    <w:rsid w:val="004E4657"/>
    <w:rsid w:val="004E5E80"/>
    <w:rsid w:val="004E64BB"/>
    <w:rsid w:val="004E6AD8"/>
    <w:rsid w:val="004E6FD3"/>
    <w:rsid w:val="004E7651"/>
    <w:rsid w:val="004E76FE"/>
    <w:rsid w:val="004E788C"/>
    <w:rsid w:val="004F028B"/>
    <w:rsid w:val="004F0A86"/>
    <w:rsid w:val="004F1094"/>
    <w:rsid w:val="004F2AE0"/>
    <w:rsid w:val="004F3117"/>
    <w:rsid w:val="004F3213"/>
    <w:rsid w:val="004F47F6"/>
    <w:rsid w:val="004F48BA"/>
    <w:rsid w:val="004F520C"/>
    <w:rsid w:val="004F6D38"/>
    <w:rsid w:val="004F77E9"/>
    <w:rsid w:val="004F7832"/>
    <w:rsid w:val="00500168"/>
    <w:rsid w:val="005008EA"/>
    <w:rsid w:val="00501A5C"/>
    <w:rsid w:val="00501E2F"/>
    <w:rsid w:val="00503B34"/>
    <w:rsid w:val="00503B86"/>
    <w:rsid w:val="00503D08"/>
    <w:rsid w:val="00503D37"/>
    <w:rsid w:val="00503EF3"/>
    <w:rsid w:val="00504209"/>
    <w:rsid w:val="005048AB"/>
    <w:rsid w:val="005049BC"/>
    <w:rsid w:val="00504E62"/>
    <w:rsid w:val="00506172"/>
    <w:rsid w:val="005064C0"/>
    <w:rsid w:val="00510327"/>
    <w:rsid w:val="0051068E"/>
    <w:rsid w:val="005117D1"/>
    <w:rsid w:val="00511844"/>
    <w:rsid w:val="0051194A"/>
    <w:rsid w:val="00511A60"/>
    <w:rsid w:val="00511B5B"/>
    <w:rsid w:val="005123AB"/>
    <w:rsid w:val="005127E0"/>
    <w:rsid w:val="0051289C"/>
    <w:rsid w:val="005130DD"/>
    <w:rsid w:val="0051364A"/>
    <w:rsid w:val="005142A9"/>
    <w:rsid w:val="00514663"/>
    <w:rsid w:val="00514F66"/>
    <w:rsid w:val="005151B7"/>
    <w:rsid w:val="00515B92"/>
    <w:rsid w:val="00515EF0"/>
    <w:rsid w:val="00515F37"/>
    <w:rsid w:val="0051631C"/>
    <w:rsid w:val="00517007"/>
    <w:rsid w:val="0051729F"/>
    <w:rsid w:val="00520DA4"/>
    <w:rsid w:val="00520F1F"/>
    <w:rsid w:val="0052115F"/>
    <w:rsid w:val="00521433"/>
    <w:rsid w:val="00522279"/>
    <w:rsid w:val="005224AC"/>
    <w:rsid w:val="00522C4E"/>
    <w:rsid w:val="00522C94"/>
    <w:rsid w:val="00522DC1"/>
    <w:rsid w:val="005234CB"/>
    <w:rsid w:val="005238B2"/>
    <w:rsid w:val="00524332"/>
    <w:rsid w:val="00524C32"/>
    <w:rsid w:val="0052511A"/>
    <w:rsid w:val="00525BDA"/>
    <w:rsid w:val="00525D70"/>
    <w:rsid w:val="0052622F"/>
    <w:rsid w:val="00526BFC"/>
    <w:rsid w:val="00526F24"/>
    <w:rsid w:val="00526F65"/>
    <w:rsid w:val="005270CC"/>
    <w:rsid w:val="005274C1"/>
    <w:rsid w:val="00532BA1"/>
    <w:rsid w:val="0053560C"/>
    <w:rsid w:val="00535652"/>
    <w:rsid w:val="00535A18"/>
    <w:rsid w:val="00536A76"/>
    <w:rsid w:val="00536F66"/>
    <w:rsid w:val="00537BF2"/>
    <w:rsid w:val="0054139B"/>
    <w:rsid w:val="00541D6D"/>
    <w:rsid w:val="00542137"/>
    <w:rsid w:val="005422F0"/>
    <w:rsid w:val="005424C6"/>
    <w:rsid w:val="00542AF0"/>
    <w:rsid w:val="00542D2F"/>
    <w:rsid w:val="00543013"/>
    <w:rsid w:val="00543D07"/>
    <w:rsid w:val="005444C2"/>
    <w:rsid w:val="00544FE3"/>
    <w:rsid w:val="005459CE"/>
    <w:rsid w:val="00546030"/>
    <w:rsid w:val="0054691D"/>
    <w:rsid w:val="0054697E"/>
    <w:rsid w:val="00546CE6"/>
    <w:rsid w:val="00547604"/>
    <w:rsid w:val="005478E7"/>
    <w:rsid w:val="00551660"/>
    <w:rsid w:val="00551BD5"/>
    <w:rsid w:val="00552C24"/>
    <w:rsid w:val="00552D96"/>
    <w:rsid w:val="00552EF8"/>
    <w:rsid w:val="00554338"/>
    <w:rsid w:val="00554D12"/>
    <w:rsid w:val="00554F53"/>
    <w:rsid w:val="00555800"/>
    <w:rsid w:val="005563BA"/>
    <w:rsid w:val="005564C4"/>
    <w:rsid w:val="00556E9F"/>
    <w:rsid w:val="00557635"/>
    <w:rsid w:val="00560222"/>
    <w:rsid w:val="00560963"/>
    <w:rsid w:val="00561B96"/>
    <w:rsid w:val="005622C6"/>
    <w:rsid w:val="00562A81"/>
    <w:rsid w:val="00562C8D"/>
    <w:rsid w:val="00562CAE"/>
    <w:rsid w:val="00563BCF"/>
    <w:rsid w:val="00563DDF"/>
    <w:rsid w:val="00563F45"/>
    <w:rsid w:val="005645BA"/>
    <w:rsid w:val="00564A1C"/>
    <w:rsid w:val="00564F58"/>
    <w:rsid w:val="00566362"/>
    <w:rsid w:val="0056644D"/>
    <w:rsid w:val="005665B5"/>
    <w:rsid w:val="00566A6F"/>
    <w:rsid w:val="00567112"/>
    <w:rsid w:val="005674C7"/>
    <w:rsid w:val="00570EBF"/>
    <w:rsid w:val="00571DF1"/>
    <w:rsid w:val="00572A35"/>
    <w:rsid w:val="00573318"/>
    <w:rsid w:val="00573492"/>
    <w:rsid w:val="00573850"/>
    <w:rsid w:val="005744E3"/>
    <w:rsid w:val="0057462E"/>
    <w:rsid w:val="00574ABB"/>
    <w:rsid w:val="00574E71"/>
    <w:rsid w:val="00575973"/>
    <w:rsid w:val="00575FBF"/>
    <w:rsid w:val="00576B32"/>
    <w:rsid w:val="00577ABA"/>
    <w:rsid w:val="005800E1"/>
    <w:rsid w:val="00580761"/>
    <w:rsid w:val="005809A5"/>
    <w:rsid w:val="00580FD4"/>
    <w:rsid w:val="0058102D"/>
    <w:rsid w:val="005816E1"/>
    <w:rsid w:val="00581942"/>
    <w:rsid w:val="00582133"/>
    <w:rsid w:val="00582BF2"/>
    <w:rsid w:val="00582CE5"/>
    <w:rsid w:val="0058320F"/>
    <w:rsid w:val="005834D6"/>
    <w:rsid w:val="005835E6"/>
    <w:rsid w:val="0058505F"/>
    <w:rsid w:val="005853D1"/>
    <w:rsid w:val="005858BC"/>
    <w:rsid w:val="00585F6B"/>
    <w:rsid w:val="0058618F"/>
    <w:rsid w:val="005877DA"/>
    <w:rsid w:val="00587AA2"/>
    <w:rsid w:val="00587D40"/>
    <w:rsid w:val="00587FAB"/>
    <w:rsid w:val="00590B57"/>
    <w:rsid w:val="0059105F"/>
    <w:rsid w:val="00591B6E"/>
    <w:rsid w:val="00591D62"/>
    <w:rsid w:val="005928F4"/>
    <w:rsid w:val="00592963"/>
    <w:rsid w:val="00593268"/>
    <w:rsid w:val="005932BA"/>
    <w:rsid w:val="00593F26"/>
    <w:rsid w:val="0059474B"/>
    <w:rsid w:val="00594BCF"/>
    <w:rsid w:val="00594DA6"/>
    <w:rsid w:val="00594E5F"/>
    <w:rsid w:val="0059512F"/>
    <w:rsid w:val="00595523"/>
    <w:rsid w:val="005958AB"/>
    <w:rsid w:val="0059676A"/>
    <w:rsid w:val="00596BB0"/>
    <w:rsid w:val="005A0180"/>
    <w:rsid w:val="005A0C0A"/>
    <w:rsid w:val="005A0E68"/>
    <w:rsid w:val="005A172F"/>
    <w:rsid w:val="005A192C"/>
    <w:rsid w:val="005A3572"/>
    <w:rsid w:val="005A47BE"/>
    <w:rsid w:val="005A48DE"/>
    <w:rsid w:val="005A5D22"/>
    <w:rsid w:val="005A61DC"/>
    <w:rsid w:val="005A700B"/>
    <w:rsid w:val="005A7C10"/>
    <w:rsid w:val="005B024B"/>
    <w:rsid w:val="005B042E"/>
    <w:rsid w:val="005B0644"/>
    <w:rsid w:val="005B0A21"/>
    <w:rsid w:val="005B0C9E"/>
    <w:rsid w:val="005B1E91"/>
    <w:rsid w:val="005B2AC0"/>
    <w:rsid w:val="005B2C71"/>
    <w:rsid w:val="005B3441"/>
    <w:rsid w:val="005B34C5"/>
    <w:rsid w:val="005B3AFC"/>
    <w:rsid w:val="005B406B"/>
    <w:rsid w:val="005B4E00"/>
    <w:rsid w:val="005B5C13"/>
    <w:rsid w:val="005B5EBC"/>
    <w:rsid w:val="005B6298"/>
    <w:rsid w:val="005B70EE"/>
    <w:rsid w:val="005B7672"/>
    <w:rsid w:val="005B79CD"/>
    <w:rsid w:val="005C1457"/>
    <w:rsid w:val="005C1A3C"/>
    <w:rsid w:val="005C1C7D"/>
    <w:rsid w:val="005C21AC"/>
    <w:rsid w:val="005C2BE4"/>
    <w:rsid w:val="005C38ED"/>
    <w:rsid w:val="005C4248"/>
    <w:rsid w:val="005C4CBD"/>
    <w:rsid w:val="005C5BFD"/>
    <w:rsid w:val="005C5D40"/>
    <w:rsid w:val="005C7766"/>
    <w:rsid w:val="005C7DB2"/>
    <w:rsid w:val="005C7E23"/>
    <w:rsid w:val="005C7E49"/>
    <w:rsid w:val="005D06CB"/>
    <w:rsid w:val="005D1368"/>
    <w:rsid w:val="005D2705"/>
    <w:rsid w:val="005D2AE5"/>
    <w:rsid w:val="005D32CC"/>
    <w:rsid w:val="005D3C87"/>
    <w:rsid w:val="005D3D4E"/>
    <w:rsid w:val="005D4622"/>
    <w:rsid w:val="005D4A90"/>
    <w:rsid w:val="005D59F0"/>
    <w:rsid w:val="005D5A3A"/>
    <w:rsid w:val="005D5F2E"/>
    <w:rsid w:val="005D64AE"/>
    <w:rsid w:val="005D6A21"/>
    <w:rsid w:val="005D6BCB"/>
    <w:rsid w:val="005D7067"/>
    <w:rsid w:val="005D7640"/>
    <w:rsid w:val="005D7FDD"/>
    <w:rsid w:val="005E20C5"/>
    <w:rsid w:val="005E294E"/>
    <w:rsid w:val="005E2AF0"/>
    <w:rsid w:val="005E2D98"/>
    <w:rsid w:val="005E3E1B"/>
    <w:rsid w:val="005E405E"/>
    <w:rsid w:val="005E4609"/>
    <w:rsid w:val="005E5172"/>
    <w:rsid w:val="005E5838"/>
    <w:rsid w:val="005E5B20"/>
    <w:rsid w:val="005E6361"/>
    <w:rsid w:val="005E6423"/>
    <w:rsid w:val="005F15C6"/>
    <w:rsid w:val="005F1CC0"/>
    <w:rsid w:val="005F1F2B"/>
    <w:rsid w:val="005F2507"/>
    <w:rsid w:val="005F30B0"/>
    <w:rsid w:val="005F3146"/>
    <w:rsid w:val="005F36E0"/>
    <w:rsid w:val="005F3C1C"/>
    <w:rsid w:val="005F4AB6"/>
    <w:rsid w:val="005F504F"/>
    <w:rsid w:val="005F63E9"/>
    <w:rsid w:val="005F65E6"/>
    <w:rsid w:val="005F692D"/>
    <w:rsid w:val="005F73AC"/>
    <w:rsid w:val="005F74C2"/>
    <w:rsid w:val="005F74DD"/>
    <w:rsid w:val="00600825"/>
    <w:rsid w:val="00600AF7"/>
    <w:rsid w:val="00600B18"/>
    <w:rsid w:val="0060103D"/>
    <w:rsid w:val="00601316"/>
    <w:rsid w:val="0060186C"/>
    <w:rsid w:val="00601908"/>
    <w:rsid w:val="00601AF5"/>
    <w:rsid w:val="00602357"/>
    <w:rsid w:val="0060248A"/>
    <w:rsid w:val="00602A03"/>
    <w:rsid w:val="00603711"/>
    <w:rsid w:val="0060398C"/>
    <w:rsid w:val="0060451D"/>
    <w:rsid w:val="00604DE9"/>
    <w:rsid w:val="00604E08"/>
    <w:rsid w:val="00604FB3"/>
    <w:rsid w:val="006056AE"/>
    <w:rsid w:val="00605B2C"/>
    <w:rsid w:val="00606E35"/>
    <w:rsid w:val="006071AF"/>
    <w:rsid w:val="00607393"/>
    <w:rsid w:val="00607EAC"/>
    <w:rsid w:val="00610574"/>
    <w:rsid w:val="00610954"/>
    <w:rsid w:val="006111A8"/>
    <w:rsid w:val="0061122D"/>
    <w:rsid w:val="00612647"/>
    <w:rsid w:val="0061268A"/>
    <w:rsid w:val="006133F1"/>
    <w:rsid w:val="006138C1"/>
    <w:rsid w:val="00613B1C"/>
    <w:rsid w:val="00613C04"/>
    <w:rsid w:val="00614ACC"/>
    <w:rsid w:val="00614E53"/>
    <w:rsid w:val="0061552A"/>
    <w:rsid w:val="00616586"/>
    <w:rsid w:val="0061693C"/>
    <w:rsid w:val="006169E4"/>
    <w:rsid w:val="00617023"/>
    <w:rsid w:val="0061769E"/>
    <w:rsid w:val="006178D9"/>
    <w:rsid w:val="00617A43"/>
    <w:rsid w:val="00617A48"/>
    <w:rsid w:val="00617B71"/>
    <w:rsid w:val="00617D1E"/>
    <w:rsid w:val="006207E1"/>
    <w:rsid w:val="0062089B"/>
    <w:rsid w:val="006222C7"/>
    <w:rsid w:val="00622399"/>
    <w:rsid w:val="00622D94"/>
    <w:rsid w:val="006231D1"/>
    <w:rsid w:val="0062348B"/>
    <w:rsid w:val="006237F4"/>
    <w:rsid w:val="006244E4"/>
    <w:rsid w:val="00624558"/>
    <w:rsid w:val="00624C24"/>
    <w:rsid w:val="006254C2"/>
    <w:rsid w:val="00626293"/>
    <w:rsid w:val="006267CF"/>
    <w:rsid w:val="00626AB1"/>
    <w:rsid w:val="00626D4E"/>
    <w:rsid w:val="00627092"/>
    <w:rsid w:val="006278F2"/>
    <w:rsid w:val="00630B47"/>
    <w:rsid w:val="00630D1D"/>
    <w:rsid w:val="00630F58"/>
    <w:rsid w:val="00631754"/>
    <w:rsid w:val="0063179F"/>
    <w:rsid w:val="0063260E"/>
    <w:rsid w:val="00632CA2"/>
    <w:rsid w:val="00632EB9"/>
    <w:rsid w:val="00632FFC"/>
    <w:rsid w:val="006336FD"/>
    <w:rsid w:val="00633F8B"/>
    <w:rsid w:val="0063434E"/>
    <w:rsid w:val="006343ED"/>
    <w:rsid w:val="0063489C"/>
    <w:rsid w:val="00634BC6"/>
    <w:rsid w:val="00634E38"/>
    <w:rsid w:val="00634E89"/>
    <w:rsid w:val="00635438"/>
    <w:rsid w:val="006360FD"/>
    <w:rsid w:val="006368E7"/>
    <w:rsid w:val="0063740A"/>
    <w:rsid w:val="006379E7"/>
    <w:rsid w:val="0064008D"/>
    <w:rsid w:val="006402D6"/>
    <w:rsid w:val="00640411"/>
    <w:rsid w:val="006414E1"/>
    <w:rsid w:val="0064153C"/>
    <w:rsid w:val="00641560"/>
    <w:rsid w:val="00641E41"/>
    <w:rsid w:val="006425FD"/>
    <w:rsid w:val="006427EB"/>
    <w:rsid w:val="00642D36"/>
    <w:rsid w:val="00643464"/>
    <w:rsid w:val="006437B6"/>
    <w:rsid w:val="006443A2"/>
    <w:rsid w:val="00644416"/>
    <w:rsid w:val="00645C9A"/>
    <w:rsid w:val="00646076"/>
    <w:rsid w:val="0064725C"/>
    <w:rsid w:val="006473CE"/>
    <w:rsid w:val="006475FD"/>
    <w:rsid w:val="00647E64"/>
    <w:rsid w:val="00650AAA"/>
    <w:rsid w:val="00650ED3"/>
    <w:rsid w:val="00651939"/>
    <w:rsid w:val="00652319"/>
    <w:rsid w:val="00652453"/>
    <w:rsid w:val="00652B0E"/>
    <w:rsid w:val="00652DDA"/>
    <w:rsid w:val="00653DD6"/>
    <w:rsid w:val="00654196"/>
    <w:rsid w:val="0065442D"/>
    <w:rsid w:val="0065456D"/>
    <w:rsid w:val="006545DA"/>
    <w:rsid w:val="006557CE"/>
    <w:rsid w:val="00655E40"/>
    <w:rsid w:val="00655E70"/>
    <w:rsid w:val="006578BC"/>
    <w:rsid w:val="0066158D"/>
    <w:rsid w:val="0066159A"/>
    <w:rsid w:val="00662113"/>
    <w:rsid w:val="00662909"/>
    <w:rsid w:val="0066383C"/>
    <w:rsid w:val="00663B72"/>
    <w:rsid w:val="00663F4E"/>
    <w:rsid w:val="00664400"/>
    <w:rsid w:val="006644AF"/>
    <w:rsid w:val="00664679"/>
    <w:rsid w:val="006655EC"/>
    <w:rsid w:val="006658FE"/>
    <w:rsid w:val="00665D44"/>
    <w:rsid w:val="00666275"/>
    <w:rsid w:val="00666E26"/>
    <w:rsid w:val="00667DE8"/>
    <w:rsid w:val="0067014C"/>
    <w:rsid w:val="00670A33"/>
    <w:rsid w:val="00670E08"/>
    <w:rsid w:val="00670FBF"/>
    <w:rsid w:val="00671466"/>
    <w:rsid w:val="00671614"/>
    <w:rsid w:val="0067258C"/>
    <w:rsid w:val="00672BCE"/>
    <w:rsid w:val="00672E96"/>
    <w:rsid w:val="00673954"/>
    <w:rsid w:val="00673F0C"/>
    <w:rsid w:val="00674607"/>
    <w:rsid w:val="0067520A"/>
    <w:rsid w:val="00675411"/>
    <w:rsid w:val="00676653"/>
    <w:rsid w:val="006767F8"/>
    <w:rsid w:val="006769CF"/>
    <w:rsid w:val="00676A6D"/>
    <w:rsid w:val="00676BC6"/>
    <w:rsid w:val="0067716A"/>
    <w:rsid w:val="006777E7"/>
    <w:rsid w:val="006778C9"/>
    <w:rsid w:val="0067796F"/>
    <w:rsid w:val="00680213"/>
    <w:rsid w:val="006804CD"/>
    <w:rsid w:val="00680913"/>
    <w:rsid w:val="006810E6"/>
    <w:rsid w:val="006812DB"/>
    <w:rsid w:val="00681C1D"/>
    <w:rsid w:val="00681D00"/>
    <w:rsid w:val="0068385A"/>
    <w:rsid w:val="00684F5C"/>
    <w:rsid w:val="006854EA"/>
    <w:rsid w:val="00685581"/>
    <w:rsid w:val="00686769"/>
    <w:rsid w:val="00686784"/>
    <w:rsid w:val="00691954"/>
    <w:rsid w:val="00691DC0"/>
    <w:rsid w:val="0069221E"/>
    <w:rsid w:val="006925B3"/>
    <w:rsid w:val="00693BAE"/>
    <w:rsid w:val="00694017"/>
    <w:rsid w:val="006940C5"/>
    <w:rsid w:val="00695023"/>
    <w:rsid w:val="006A0B29"/>
    <w:rsid w:val="006A119D"/>
    <w:rsid w:val="006A1340"/>
    <w:rsid w:val="006A170E"/>
    <w:rsid w:val="006A1846"/>
    <w:rsid w:val="006A2520"/>
    <w:rsid w:val="006A25A8"/>
    <w:rsid w:val="006A294B"/>
    <w:rsid w:val="006A3DBE"/>
    <w:rsid w:val="006A428E"/>
    <w:rsid w:val="006A42A8"/>
    <w:rsid w:val="006A58FB"/>
    <w:rsid w:val="006A5968"/>
    <w:rsid w:val="006A631D"/>
    <w:rsid w:val="006A6CBA"/>
    <w:rsid w:val="006B012C"/>
    <w:rsid w:val="006B0712"/>
    <w:rsid w:val="006B1EE5"/>
    <w:rsid w:val="006B2B33"/>
    <w:rsid w:val="006B33FC"/>
    <w:rsid w:val="006B3683"/>
    <w:rsid w:val="006B3A3E"/>
    <w:rsid w:val="006B3C53"/>
    <w:rsid w:val="006B3D7B"/>
    <w:rsid w:val="006B48BF"/>
    <w:rsid w:val="006B4E12"/>
    <w:rsid w:val="006B5C48"/>
    <w:rsid w:val="006B68BB"/>
    <w:rsid w:val="006B68FA"/>
    <w:rsid w:val="006B6AB4"/>
    <w:rsid w:val="006B6C21"/>
    <w:rsid w:val="006B7A31"/>
    <w:rsid w:val="006C037B"/>
    <w:rsid w:val="006C1287"/>
    <w:rsid w:val="006C3515"/>
    <w:rsid w:val="006C57AB"/>
    <w:rsid w:val="006C611F"/>
    <w:rsid w:val="006C7857"/>
    <w:rsid w:val="006C78FF"/>
    <w:rsid w:val="006C7A3A"/>
    <w:rsid w:val="006C7A7D"/>
    <w:rsid w:val="006D0515"/>
    <w:rsid w:val="006D0FAB"/>
    <w:rsid w:val="006D11A0"/>
    <w:rsid w:val="006D148B"/>
    <w:rsid w:val="006D1E13"/>
    <w:rsid w:val="006D1E55"/>
    <w:rsid w:val="006D28F4"/>
    <w:rsid w:val="006D2D81"/>
    <w:rsid w:val="006D45F5"/>
    <w:rsid w:val="006D4E13"/>
    <w:rsid w:val="006D4F01"/>
    <w:rsid w:val="006D501C"/>
    <w:rsid w:val="006D5679"/>
    <w:rsid w:val="006D5F58"/>
    <w:rsid w:val="006E0F7D"/>
    <w:rsid w:val="006E11E8"/>
    <w:rsid w:val="006E1E2A"/>
    <w:rsid w:val="006E2EF4"/>
    <w:rsid w:val="006E308D"/>
    <w:rsid w:val="006E32CB"/>
    <w:rsid w:val="006E36A1"/>
    <w:rsid w:val="006E4D36"/>
    <w:rsid w:val="006E5165"/>
    <w:rsid w:val="006E5CA2"/>
    <w:rsid w:val="006E6575"/>
    <w:rsid w:val="006E6F9B"/>
    <w:rsid w:val="006E701E"/>
    <w:rsid w:val="006E7C3C"/>
    <w:rsid w:val="006F0037"/>
    <w:rsid w:val="006F134F"/>
    <w:rsid w:val="006F158D"/>
    <w:rsid w:val="006F2308"/>
    <w:rsid w:val="006F320E"/>
    <w:rsid w:val="006F3993"/>
    <w:rsid w:val="006F3F0E"/>
    <w:rsid w:val="006F48C0"/>
    <w:rsid w:val="006F5C4F"/>
    <w:rsid w:val="006F633E"/>
    <w:rsid w:val="006F6A5E"/>
    <w:rsid w:val="006F6CC3"/>
    <w:rsid w:val="006F7536"/>
    <w:rsid w:val="006F7622"/>
    <w:rsid w:val="007008A1"/>
    <w:rsid w:val="007009B1"/>
    <w:rsid w:val="00700BFD"/>
    <w:rsid w:val="007028C6"/>
    <w:rsid w:val="00702F4D"/>
    <w:rsid w:val="00703595"/>
    <w:rsid w:val="0070370E"/>
    <w:rsid w:val="007047ED"/>
    <w:rsid w:val="00704905"/>
    <w:rsid w:val="00704992"/>
    <w:rsid w:val="00704A06"/>
    <w:rsid w:val="00704C23"/>
    <w:rsid w:val="00704F8E"/>
    <w:rsid w:val="007052E2"/>
    <w:rsid w:val="00705C6F"/>
    <w:rsid w:val="00705D0B"/>
    <w:rsid w:val="00706CAD"/>
    <w:rsid w:val="00706ECD"/>
    <w:rsid w:val="00706F8E"/>
    <w:rsid w:val="0070706A"/>
    <w:rsid w:val="00707238"/>
    <w:rsid w:val="00707ED4"/>
    <w:rsid w:val="00711361"/>
    <w:rsid w:val="007116F0"/>
    <w:rsid w:val="0071179F"/>
    <w:rsid w:val="00711997"/>
    <w:rsid w:val="00711D02"/>
    <w:rsid w:val="00711F2B"/>
    <w:rsid w:val="00711F95"/>
    <w:rsid w:val="00712E39"/>
    <w:rsid w:val="00713076"/>
    <w:rsid w:val="0071344A"/>
    <w:rsid w:val="00713660"/>
    <w:rsid w:val="00713C78"/>
    <w:rsid w:val="00713CA1"/>
    <w:rsid w:val="0071468D"/>
    <w:rsid w:val="00714824"/>
    <w:rsid w:val="00714CFC"/>
    <w:rsid w:val="00716437"/>
    <w:rsid w:val="00716C0C"/>
    <w:rsid w:val="00716FF7"/>
    <w:rsid w:val="007172B9"/>
    <w:rsid w:val="007177C7"/>
    <w:rsid w:val="007177E9"/>
    <w:rsid w:val="00717900"/>
    <w:rsid w:val="00717E09"/>
    <w:rsid w:val="007209B0"/>
    <w:rsid w:val="00720DFA"/>
    <w:rsid w:val="00721650"/>
    <w:rsid w:val="007226FB"/>
    <w:rsid w:val="007227FD"/>
    <w:rsid w:val="00723148"/>
    <w:rsid w:val="0072358A"/>
    <w:rsid w:val="0072372F"/>
    <w:rsid w:val="0072386B"/>
    <w:rsid w:val="00723D53"/>
    <w:rsid w:val="00726E68"/>
    <w:rsid w:val="00727617"/>
    <w:rsid w:val="00727A46"/>
    <w:rsid w:val="00727BF2"/>
    <w:rsid w:val="00727D14"/>
    <w:rsid w:val="00730045"/>
    <w:rsid w:val="007300CE"/>
    <w:rsid w:val="00730983"/>
    <w:rsid w:val="00731600"/>
    <w:rsid w:val="00731CE0"/>
    <w:rsid w:val="00731CE2"/>
    <w:rsid w:val="00732518"/>
    <w:rsid w:val="007329BE"/>
    <w:rsid w:val="00732ED7"/>
    <w:rsid w:val="007331DD"/>
    <w:rsid w:val="0073322A"/>
    <w:rsid w:val="007334C8"/>
    <w:rsid w:val="00733D0E"/>
    <w:rsid w:val="00735571"/>
    <w:rsid w:val="00737D40"/>
    <w:rsid w:val="00737DE2"/>
    <w:rsid w:val="007402ED"/>
    <w:rsid w:val="0074039A"/>
    <w:rsid w:val="00740419"/>
    <w:rsid w:val="00740477"/>
    <w:rsid w:val="00740C4B"/>
    <w:rsid w:val="00740C67"/>
    <w:rsid w:val="00742531"/>
    <w:rsid w:val="00742B7B"/>
    <w:rsid w:val="00742F55"/>
    <w:rsid w:val="007430C0"/>
    <w:rsid w:val="00743547"/>
    <w:rsid w:val="00743A72"/>
    <w:rsid w:val="00743CB1"/>
    <w:rsid w:val="0074466D"/>
    <w:rsid w:val="007462C9"/>
    <w:rsid w:val="00747311"/>
    <w:rsid w:val="00747D5B"/>
    <w:rsid w:val="00747FE7"/>
    <w:rsid w:val="007500FE"/>
    <w:rsid w:val="00750B6B"/>
    <w:rsid w:val="00750DAF"/>
    <w:rsid w:val="007515BE"/>
    <w:rsid w:val="00751DDE"/>
    <w:rsid w:val="00752EB3"/>
    <w:rsid w:val="00753D91"/>
    <w:rsid w:val="00754148"/>
    <w:rsid w:val="0075467D"/>
    <w:rsid w:val="007552C5"/>
    <w:rsid w:val="007554DF"/>
    <w:rsid w:val="00756612"/>
    <w:rsid w:val="007566A8"/>
    <w:rsid w:val="00757AEB"/>
    <w:rsid w:val="007610B0"/>
    <w:rsid w:val="00761910"/>
    <w:rsid w:val="00761974"/>
    <w:rsid w:val="00761AB3"/>
    <w:rsid w:val="00762C21"/>
    <w:rsid w:val="00762FDF"/>
    <w:rsid w:val="007630AF"/>
    <w:rsid w:val="00763B07"/>
    <w:rsid w:val="007640AB"/>
    <w:rsid w:val="007646E9"/>
    <w:rsid w:val="00764D95"/>
    <w:rsid w:val="00764F6D"/>
    <w:rsid w:val="007656FC"/>
    <w:rsid w:val="00765DD0"/>
    <w:rsid w:val="00766BBB"/>
    <w:rsid w:val="00767AB6"/>
    <w:rsid w:val="007701BC"/>
    <w:rsid w:val="007701E4"/>
    <w:rsid w:val="00770242"/>
    <w:rsid w:val="00770286"/>
    <w:rsid w:val="00770A8A"/>
    <w:rsid w:val="00770E79"/>
    <w:rsid w:val="0077233E"/>
    <w:rsid w:val="00773713"/>
    <w:rsid w:val="00773FC2"/>
    <w:rsid w:val="007753EC"/>
    <w:rsid w:val="00775A36"/>
    <w:rsid w:val="007764FE"/>
    <w:rsid w:val="00776D91"/>
    <w:rsid w:val="007776F7"/>
    <w:rsid w:val="00777E32"/>
    <w:rsid w:val="0078056C"/>
    <w:rsid w:val="0078232F"/>
    <w:rsid w:val="0078249E"/>
    <w:rsid w:val="00782F00"/>
    <w:rsid w:val="00783C05"/>
    <w:rsid w:val="00784503"/>
    <w:rsid w:val="00784AD8"/>
    <w:rsid w:val="00785101"/>
    <w:rsid w:val="00785597"/>
    <w:rsid w:val="00786C99"/>
    <w:rsid w:val="007873F4"/>
    <w:rsid w:val="00790FA3"/>
    <w:rsid w:val="00791635"/>
    <w:rsid w:val="007919AD"/>
    <w:rsid w:val="007924F9"/>
    <w:rsid w:val="00792607"/>
    <w:rsid w:val="00792C60"/>
    <w:rsid w:val="00792EE4"/>
    <w:rsid w:val="007936D7"/>
    <w:rsid w:val="0079393D"/>
    <w:rsid w:val="00793F3A"/>
    <w:rsid w:val="0079420B"/>
    <w:rsid w:val="007944C3"/>
    <w:rsid w:val="00794792"/>
    <w:rsid w:val="00794816"/>
    <w:rsid w:val="00794B35"/>
    <w:rsid w:val="0079519E"/>
    <w:rsid w:val="007953DB"/>
    <w:rsid w:val="00795479"/>
    <w:rsid w:val="00796EBC"/>
    <w:rsid w:val="00796F36"/>
    <w:rsid w:val="00797195"/>
    <w:rsid w:val="00797D6D"/>
    <w:rsid w:val="007A011F"/>
    <w:rsid w:val="007A0B6A"/>
    <w:rsid w:val="007A0F09"/>
    <w:rsid w:val="007A1DDB"/>
    <w:rsid w:val="007A1ECA"/>
    <w:rsid w:val="007A2910"/>
    <w:rsid w:val="007A34B3"/>
    <w:rsid w:val="007A3B10"/>
    <w:rsid w:val="007A4B15"/>
    <w:rsid w:val="007A585E"/>
    <w:rsid w:val="007A5B67"/>
    <w:rsid w:val="007A5F2E"/>
    <w:rsid w:val="007A66DA"/>
    <w:rsid w:val="007A6F8B"/>
    <w:rsid w:val="007A7760"/>
    <w:rsid w:val="007A78F0"/>
    <w:rsid w:val="007A794E"/>
    <w:rsid w:val="007B0EF9"/>
    <w:rsid w:val="007B107F"/>
    <w:rsid w:val="007B1310"/>
    <w:rsid w:val="007B1847"/>
    <w:rsid w:val="007B1D9C"/>
    <w:rsid w:val="007B2A58"/>
    <w:rsid w:val="007B2C9C"/>
    <w:rsid w:val="007B31DF"/>
    <w:rsid w:val="007B55F2"/>
    <w:rsid w:val="007B5A1C"/>
    <w:rsid w:val="007B6881"/>
    <w:rsid w:val="007B6A21"/>
    <w:rsid w:val="007B6B4B"/>
    <w:rsid w:val="007B6C2E"/>
    <w:rsid w:val="007B7FAE"/>
    <w:rsid w:val="007C02CA"/>
    <w:rsid w:val="007C0D05"/>
    <w:rsid w:val="007C178D"/>
    <w:rsid w:val="007C19AD"/>
    <w:rsid w:val="007C1C77"/>
    <w:rsid w:val="007C2198"/>
    <w:rsid w:val="007C237B"/>
    <w:rsid w:val="007C254A"/>
    <w:rsid w:val="007C2920"/>
    <w:rsid w:val="007C2B7B"/>
    <w:rsid w:val="007C33F0"/>
    <w:rsid w:val="007C36B4"/>
    <w:rsid w:val="007C3B99"/>
    <w:rsid w:val="007C43C1"/>
    <w:rsid w:val="007C5239"/>
    <w:rsid w:val="007C540F"/>
    <w:rsid w:val="007C5B7A"/>
    <w:rsid w:val="007C60A2"/>
    <w:rsid w:val="007C6C57"/>
    <w:rsid w:val="007C7580"/>
    <w:rsid w:val="007C75F0"/>
    <w:rsid w:val="007C7C2F"/>
    <w:rsid w:val="007C7E2F"/>
    <w:rsid w:val="007C7EAA"/>
    <w:rsid w:val="007D05C1"/>
    <w:rsid w:val="007D22FB"/>
    <w:rsid w:val="007D2A6F"/>
    <w:rsid w:val="007D326F"/>
    <w:rsid w:val="007D33A7"/>
    <w:rsid w:val="007D3822"/>
    <w:rsid w:val="007D39A8"/>
    <w:rsid w:val="007D4018"/>
    <w:rsid w:val="007D40DA"/>
    <w:rsid w:val="007D40DF"/>
    <w:rsid w:val="007D46F6"/>
    <w:rsid w:val="007D4990"/>
    <w:rsid w:val="007D527B"/>
    <w:rsid w:val="007D58BB"/>
    <w:rsid w:val="007D6022"/>
    <w:rsid w:val="007D71C7"/>
    <w:rsid w:val="007D77C9"/>
    <w:rsid w:val="007D79BE"/>
    <w:rsid w:val="007E0766"/>
    <w:rsid w:val="007E08C9"/>
    <w:rsid w:val="007E094D"/>
    <w:rsid w:val="007E240B"/>
    <w:rsid w:val="007E2502"/>
    <w:rsid w:val="007E3EA4"/>
    <w:rsid w:val="007E469C"/>
    <w:rsid w:val="007E4D45"/>
    <w:rsid w:val="007E5603"/>
    <w:rsid w:val="007E72FB"/>
    <w:rsid w:val="007E7A7B"/>
    <w:rsid w:val="007F0E08"/>
    <w:rsid w:val="007F0E57"/>
    <w:rsid w:val="007F12B3"/>
    <w:rsid w:val="007F1805"/>
    <w:rsid w:val="007F1A71"/>
    <w:rsid w:val="007F1E84"/>
    <w:rsid w:val="007F1EEA"/>
    <w:rsid w:val="007F20ED"/>
    <w:rsid w:val="007F2DBF"/>
    <w:rsid w:val="007F2E38"/>
    <w:rsid w:val="007F36D4"/>
    <w:rsid w:val="007F3F33"/>
    <w:rsid w:val="007F4580"/>
    <w:rsid w:val="007F4D74"/>
    <w:rsid w:val="007F52A1"/>
    <w:rsid w:val="007F54E5"/>
    <w:rsid w:val="007F60E2"/>
    <w:rsid w:val="007F71CD"/>
    <w:rsid w:val="007F73B1"/>
    <w:rsid w:val="007F751F"/>
    <w:rsid w:val="007F75E3"/>
    <w:rsid w:val="007F7D72"/>
    <w:rsid w:val="00801460"/>
    <w:rsid w:val="0080157A"/>
    <w:rsid w:val="008017EB"/>
    <w:rsid w:val="008021A9"/>
    <w:rsid w:val="00802519"/>
    <w:rsid w:val="00803283"/>
    <w:rsid w:val="00803383"/>
    <w:rsid w:val="00803681"/>
    <w:rsid w:val="008038DA"/>
    <w:rsid w:val="0080393B"/>
    <w:rsid w:val="00803F9A"/>
    <w:rsid w:val="0080408F"/>
    <w:rsid w:val="00804774"/>
    <w:rsid w:val="00805BFF"/>
    <w:rsid w:val="00805EF8"/>
    <w:rsid w:val="00806070"/>
    <w:rsid w:val="0080680E"/>
    <w:rsid w:val="00806913"/>
    <w:rsid w:val="00806C88"/>
    <w:rsid w:val="00806DB6"/>
    <w:rsid w:val="00806DBD"/>
    <w:rsid w:val="00807173"/>
    <w:rsid w:val="00807BCB"/>
    <w:rsid w:val="00807D01"/>
    <w:rsid w:val="00811301"/>
    <w:rsid w:val="00811538"/>
    <w:rsid w:val="00811A9F"/>
    <w:rsid w:val="00811B2E"/>
    <w:rsid w:val="00812665"/>
    <w:rsid w:val="00812D2C"/>
    <w:rsid w:val="00813166"/>
    <w:rsid w:val="00813DC5"/>
    <w:rsid w:val="008140E3"/>
    <w:rsid w:val="00814133"/>
    <w:rsid w:val="008144C6"/>
    <w:rsid w:val="00814846"/>
    <w:rsid w:val="008148AB"/>
    <w:rsid w:val="00814B5F"/>
    <w:rsid w:val="008154C2"/>
    <w:rsid w:val="00815697"/>
    <w:rsid w:val="008156E4"/>
    <w:rsid w:val="008166A3"/>
    <w:rsid w:val="0081691C"/>
    <w:rsid w:val="00816BF1"/>
    <w:rsid w:val="00817183"/>
    <w:rsid w:val="0081733D"/>
    <w:rsid w:val="00817814"/>
    <w:rsid w:val="0081797F"/>
    <w:rsid w:val="00817D4A"/>
    <w:rsid w:val="008207F1"/>
    <w:rsid w:val="00820C2D"/>
    <w:rsid w:val="00821B7B"/>
    <w:rsid w:val="008226F9"/>
    <w:rsid w:val="008227A0"/>
    <w:rsid w:val="00822C43"/>
    <w:rsid w:val="00823C01"/>
    <w:rsid w:val="00824403"/>
    <w:rsid w:val="00824E70"/>
    <w:rsid w:val="00825642"/>
    <w:rsid w:val="0082612E"/>
    <w:rsid w:val="00826D1B"/>
    <w:rsid w:val="00827CA5"/>
    <w:rsid w:val="00830DB7"/>
    <w:rsid w:val="00831241"/>
    <w:rsid w:val="00831BC3"/>
    <w:rsid w:val="008320CB"/>
    <w:rsid w:val="008322B2"/>
    <w:rsid w:val="008324EA"/>
    <w:rsid w:val="00832723"/>
    <w:rsid w:val="00832C4D"/>
    <w:rsid w:val="00832EF6"/>
    <w:rsid w:val="008338D2"/>
    <w:rsid w:val="00834314"/>
    <w:rsid w:val="00834FAF"/>
    <w:rsid w:val="0083585A"/>
    <w:rsid w:val="00835912"/>
    <w:rsid w:val="008360C6"/>
    <w:rsid w:val="00836C79"/>
    <w:rsid w:val="00837045"/>
    <w:rsid w:val="00837DF6"/>
    <w:rsid w:val="0084018A"/>
    <w:rsid w:val="008410BD"/>
    <w:rsid w:val="00841177"/>
    <w:rsid w:val="00841234"/>
    <w:rsid w:val="00842C81"/>
    <w:rsid w:val="00843D53"/>
    <w:rsid w:val="0084624E"/>
    <w:rsid w:val="00846D99"/>
    <w:rsid w:val="00846F3F"/>
    <w:rsid w:val="00847E21"/>
    <w:rsid w:val="008505E1"/>
    <w:rsid w:val="00850E0F"/>
    <w:rsid w:val="0085171F"/>
    <w:rsid w:val="008518BC"/>
    <w:rsid w:val="0085390D"/>
    <w:rsid w:val="00853ADE"/>
    <w:rsid w:val="00853D77"/>
    <w:rsid w:val="0085452D"/>
    <w:rsid w:val="00854681"/>
    <w:rsid w:val="00854F77"/>
    <w:rsid w:val="00855110"/>
    <w:rsid w:val="008551EC"/>
    <w:rsid w:val="008556F5"/>
    <w:rsid w:val="00856D84"/>
    <w:rsid w:val="00856F5B"/>
    <w:rsid w:val="0085731C"/>
    <w:rsid w:val="00860345"/>
    <w:rsid w:val="00860891"/>
    <w:rsid w:val="00861080"/>
    <w:rsid w:val="00861446"/>
    <w:rsid w:val="008629B7"/>
    <w:rsid w:val="00862AD1"/>
    <w:rsid w:val="00862F43"/>
    <w:rsid w:val="008635F8"/>
    <w:rsid w:val="008636BC"/>
    <w:rsid w:val="0086411E"/>
    <w:rsid w:val="00864188"/>
    <w:rsid w:val="00864300"/>
    <w:rsid w:val="00864AFC"/>
    <w:rsid w:val="008650D5"/>
    <w:rsid w:val="008653C1"/>
    <w:rsid w:val="00865D19"/>
    <w:rsid w:val="00865ED3"/>
    <w:rsid w:val="00865F26"/>
    <w:rsid w:val="008660C2"/>
    <w:rsid w:val="008662AF"/>
    <w:rsid w:val="00867049"/>
    <w:rsid w:val="00867FC0"/>
    <w:rsid w:val="0087006C"/>
    <w:rsid w:val="00870640"/>
    <w:rsid w:val="00870750"/>
    <w:rsid w:val="008709DC"/>
    <w:rsid w:val="008712BF"/>
    <w:rsid w:val="00871530"/>
    <w:rsid w:val="008717BE"/>
    <w:rsid w:val="00871951"/>
    <w:rsid w:val="00871D5A"/>
    <w:rsid w:val="00872EC7"/>
    <w:rsid w:val="00874BCE"/>
    <w:rsid w:val="00874E27"/>
    <w:rsid w:val="0087537C"/>
    <w:rsid w:val="00875DF4"/>
    <w:rsid w:val="00876204"/>
    <w:rsid w:val="00877AF6"/>
    <w:rsid w:val="00881339"/>
    <w:rsid w:val="0088191D"/>
    <w:rsid w:val="008820AA"/>
    <w:rsid w:val="00883F8B"/>
    <w:rsid w:val="00884D2B"/>
    <w:rsid w:val="00886A8A"/>
    <w:rsid w:val="00886C2E"/>
    <w:rsid w:val="00886C5F"/>
    <w:rsid w:val="00886E68"/>
    <w:rsid w:val="00887A81"/>
    <w:rsid w:val="0089048B"/>
    <w:rsid w:val="00891B20"/>
    <w:rsid w:val="0089215D"/>
    <w:rsid w:val="00892232"/>
    <w:rsid w:val="008939CA"/>
    <w:rsid w:val="0089443F"/>
    <w:rsid w:val="00894508"/>
    <w:rsid w:val="00894C3A"/>
    <w:rsid w:val="0089503D"/>
    <w:rsid w:val="00895C92"/>
    <w:rsid w:val="00896B2C"/>
    <w:rsid w:val="008A0376"/>
    <w:rsid w:val="008A0F29"/>
    <w:rsid w:val="008A11D3"/>
    <w:rsid w:val="008A166C"/>
    <w:rsid w:val="008A27A5"/>
    <w:rsid w:val="008A27C4"/>
    <w:rsid w:val="008A2A0B"/>
    <w:rsid w:val="008A43F3"/>
    <w:rsid w:val="008A488A"/>
    <w:rsid w:val="008A4A55"/>
    <w:rsid w:val="008A5848"/>
    <w:rsid w:val="008A5D24"/>
    <w:rsid w:val="008A6099"/>
    <w:rsid w:val="008A7078"/>
    <w:rsid w:val="008A71F1"/>
    <w:rsid w:val="008A736C"/>
    <w:rsid w:val="008A7845"/>
    <w:rsid w:val="008B0543"/>
    <w:rsid w:val="008B0569"/>
    <w:rsid w:val="008B07C2"/>
    <w:rsid w:val="008B09A7"/>
    <w:rsid w:val="008B10D5"/>
    <w:rsid w:val="008B1219"/>
    <w:rsid w:val="008B1408"/>
    <w:rsid w:val="008B25BB"/>
    <w:rsid w:val="008B2760"/>
    <w:rsid w:val="008B31B6"/>
    <w:rsid w:val="008B344D"/>
    <w:rsid w:val="008B3462"/>
    <w:rsid w:val="008B416A"/>
    <w:rsid w:val="008B4245"/>
    <w:rsid w:val="008B5921"/>
    <w:rsid w:val="008B66BC"/>
    <w:rsid w:val="008B6A35"/>
    <w:rsid w:val="008B6FCC"/>
    <w:rsid w:val="008B7A4D"/>
    <w:rsid w:val="008C0B2F"/>
    <w:rsid w:val="008C130D"/>
    <w:rsid w:val="008C13F8"/>
    <w:rsid w:val="008C147D"/>
    <w:rsid w:val="008C19F5"/>
    <w:rsid w:val="008C1B28"/>
    <w:rsid w:val="008C1C30"/>
    <w:rsid w:val="008C2058"/>
    <w:rsid w:val="008C37B7"/>
    <w:rsid w:val="008C3A75"/>
    <w:rsid w:val="008C3DA7"/>
    <w:rsid w:val="008C40FC"/>
    <w:rsid w:val="008C6151"/>
    <w:rsid w:val="008C6943"/>
    <w:rsid w:val="008C6A10"/>
    <w:rsid w:val="008D03FF"/>
    <w:rsid w:val="008D0B81"/>
    <w:rsid w:val="008D0D14"/>
    <w:rsid w:val="008D0EE7"/>
    <w:rsid w:val="008D1799"/>
    <w:rsid w:val="008D1DE6"/>
    <w:rsid w:val="008D222E"/>
    <w:rsid w:val="008D2E19"/>
    <w:rsid w:val="008D32BA"/>
    <w:rsid w:val="008D3F48"/>
    <w:rsid w:val="008D40FC"/>
    <w:rsid w:val="008D4F79"/>
    <w:rsid w:val="008D52FD"/>
    <w:rsid w:val="008D5675"/>
    <w:rsid w:val="008D5E19"/>
    <w:rsid w:val="008D6051"/>
    <w:rsid w:val="008D6342"/>
    <w:rsid w:val="008D6893"/>
    <w:rsid w:val="008D75B3"/>
    <w:rsid w:val="008D7B9E"/>
    <w:rsid w:val="008E0022"/>
    <w:rsid w:val="008E0455"/>
    <w:rsid w:val="008E05E5"/>
    <w:rsid w:val="008E07E7"/>
    <w:rsid w:val="008E1988"/>
    <w:rsid w:val="008E1B2F"/>
    <w:rsid w:val="008E2A2D"/>
    <w:rsid w:val="008E42D3"/>
    <w:rsid w:val="008E5DBB"/>
    <w:rsid w:val="008E6A5D"/>
    <w:rsid w:val="008E6BD6"/>
    <w:rsid w:val="008E786D"/>
    <w:rsid w:val="008F0822"/>
    <w:rsid w:val="008F0D97"/>
    <w:rsid w:val="008F1452"/>
    <w:rsid w:val="008F2E5F"/>
    <w:rsid w:val="008F33F8"/>
    <w:rsid w:val="008F3C07"/>
    <w:rsid w:val="008F3DC4"/>
    <w:rsid w:val="008F4604"/>
    <w:rsid w:val="008F46E9"/>
    <w:rsid w:val="008F616C"/>
    <w:rsid w:val="008F6CB7"/>
    <w:rsid w:val="008F6FDD"/>
    <w:rsid w:val="008F7FE0"/>
    <w:rsid w:val="00900EAE"/>
    <w:rsid w:val="00901053"/>
    <w:rsid w:val="0090224C"/>
    <w:rsid w:val="00902450"/>
    <w:rsid w:val="0090266B"/>
    <w:rsid w:val="0090272E"/>
    <w:rsid w:val="00902EE2"/>
    <w:rsid w:val="009032F4"/>
    <w:rsid w:val="009033EC"/>
    <w:rsid w:val="00903CE4"/>
    <w:rsid w:val="00903DF6"/>
    <w:rsid w:val="00904446"/>
    <w:rsid w:val="0090496B"/>
    <w:rsid w:val="00904E82"/>
    <w:rsid w:val="00904F95"/>
    <w:rsid w:val="00905D5E"/>
    <w:rsid w:val="00907410"/>
    <w:rsid w:val="00907AA6"/>
    <w:rsid w:val="00911246"/>
    <w:rsid w:val="0091204A"/>
    <w:rsid w:val="00912AD1"/>
    <w:rsid w:val="00912B17"/>
    <w:rsid w:val="00912C4C"/>
    <w:rsid w:val="0091343B"/>
    <w:rsid w:val="00913F43"/>
    <w:rsid w:val="009140D7"/>
    <w:rsid w:val="009145F1"/>
    <w:rsid w:val="00914E39"/>
    <w:rsid w:val="00915269"/>
    <w:rsid w:val="0091539C"/>
    <w:rsid w:val="00915724"/>
    <w:rsid w:val="00915B72"/>
    <w:rsid w:val="00917F0C"/>
    <w:rsid w:val="00920355"/>
    <w:rsid w:val="00920C86"/>
    <w:rsid w:val="00921237"/>
    <w:rsid w:val="0092177A"/>
    <w:rsid w:val="00921979"/>
    <w:rsid w:val="00921C1A"/>
    <w:rsid w:val="00922382"/>
    <w:rsid w:val="00922495"/>
    <w:rsid w:val="00922BD3"/>
    <w:rsid w:val="00923981"/>
    <w:rsid w:val="00923E0E"/>
    <w:rsid w:val="0092430C"/>
    <w:rsid w:val="0092598B"/>
    <w:rsid w:val="00925BF8"/>
    <w:rsid w:val="00925FFC"/>
    <w:rsid w:val="009262D4"/>
    <w:rsid w:val="00927103"/>
    <w:rsid w:val="009272D6"/>
    <w:rsid w:val="00927A5D"/>
    <w:rsid w:val="0093039B"/>
    <w:rsid w:val="00930CC1"/>
    <w:rsid w:val="00930E14"/>
    <w:rsid w:val="009324E1"/>
    <w:rsid w:val="009331E9"/>
    <w:rsid w:val="00933E06"/>
    <w:rsid w:val="00935D0F"/>
    <w:rsid w:val="00935DBD"/>
    <w:rsid w:val="009360AC"/>
    <w:rsid w:val="00936968"/>
    <w:rsid w:val="00936C36"/>
    <w:rsid w:val="009403AF"/>
    <w:rsid w:val="009405E7"/>
    <w:rsid w:val="00940964"/>
    <w:rsid w:val="00941327"/>
    <w:rsid w:val="00941DAA"/>
    <w:rsid w:val="00943421"/>
    <w:rsid w:val="00944289"/>
    <w:rsid w:val="00944CDE"/>
    <w:rsid w:val="00945149"/>
    <w:rsid w:val="00945393"/>
    <w:rsid w:val="0094564C"/>
    <w:rsid w:val="009460AA"/>
    <w:rsid w:val="0094648A"/>
    <w:rsid w:val="00946EF5"/>
    <w:rsid w:val="009471A3"/>
    <w:rsid w:val="00947A59"/>
    <w:rsid w:val="00950912"/>
    <w:rsid w:val="00950994"/>
    <w:rsid w:val="00950A96"/>
    <w:rsid w:val="00950EAA"/>
    <w:rsid w:val="009512CD"/>
    <w:rsid w:val="009522F7"/>
    <w:rsid w:val="0095282D"/>
    <w:rsid w:val="00953C7F"/>
    <w:rsid w:val="00954FF8"/>
    <w:rsid w:val="0095541E"/>
    <w:rsid w:val="0095597F"/>
    <w:rsid w:val="009563E1"/>
    <w:rsid w:val="00956695"/>
    <w:rsid w:val="00956FD1"/>
    <w:rsid w:val="00957421"/>
    <w:rsid w:val="00957E30"/>
    <w:rsid w:val="00960105"/>
    <w:rsid w:val="00960766"/>
    <w:rsid w:val="009607D8"/>
    <w:rsid w:val="00960F3A"/>
    <w:rsid w:val="009615E4"/>
    <w:rsid w:val="00961F0D"/>
    <w:rsid w:val="00962CF0"/>
    <w:rsid w:val="009639C7"/>
    <w:rsid w:val="00963EA5"/>
    <w:rsid w:val="0096513C"/>
    <w:rsid w:val="009658F1"/>
    <w:rsid w:val="00966065"/>
    <w:rsid w:val="00966C0C"/>
    <w:rsid w:val="00966DF2"/>
    <w:rsid w:val="00967394"/>
    <w:rsid w:val="00967AC4"/>
    <w:rsid w:val="009708BB"/>
    <w:rsid w:val="00970E17"/>
    <w:rsid w:val="009716C4"/>
    <w:rsid w:val="0097209E"/>
    <w:rsid w:val="00972CA0"/>
    <w:rsid w:val="00973353"/>
    <w:rsid w:val="00973428"/>
    <w:rsid w:val="009739B6"/>
    <w:rsid w:val="00973A5A"/>
    <w:rsid w:val="00974191"/>
    <w:rsid w:val="009747D6"/>
    <w:rsid w:val="00975AD7"/>
    <w:rsid w:val="00977DE9"/>
    <w:rsid w:val="00980D28"/>
    <w:rsid w:val="00981503"/>
    <w:rsid w:val="009815B6"/>
    <w:rsid w:val="009818E8"/>
    <w:rsid w:val="00981C64"/>
    <w:rsid w:val="00981E04"/>
    <w:rsid w:val="0098227C"/>
    <w:rsid w:val="009824CE"/>
    <w:rsid w:val="00982AA8"/>
    <w:rsid w:val="00982BA4"/>
    <w:rsid w:val="00982FF0"/>
    <w:rsid w:val="009833A8"/>
    <w:rsid w:val="00983E6B"/>
    <w:rsid w:val="00984216"/>
    <w:rsid w:val="00984833"/>
    <w:rsid w:val="00984836"/>
    <w:rsid w:val="009849F6"/>
    <w:rsid w:val="00985835"/>
    <w:rsid w:val="00985B71"/>
    <w:rsid w:val="0098610F"/>
    <w:rsid w:val="00987358"/>
    <w:rsid w:val="00987529"/>
    <w:rsid w:val="009875E2"/>
    <w:rsid w:val="00987B35"/>
    <w:rsid w:val="00987F1A"/>
    <w:rsid w:val="0099015F"/>
    <w:rsid w:val="00990211"/>
    <w:rsid w:val="00990521"/>
    <w:rsid w:val="00990BA4"/>
    <w:rsid w:val="00991157"/>
    <w:rsid w:val="009920EA"/>
    <w:rsid w:val="00992436"/>
    <w:rsid w:val="009932A6"/>
    <w:rsid w:val="009932AE"/>
    <w:rsid w:val="0099358F"/>
    <w:rsid w:val="00993820"/>
    <w:rsid w:val="00994763"/>
    <w:rsid w:val="009948B0"/>
    <w:rsid w:val="00994D83"/>
    <w:rsid w:val="00995682"/>
    <w:rsid w:val="00996185"/>
    <w:rsid w:val="009965D8"/>
    <w:rsid w:val="00997333"/>
    <w:rsid w:val="009978F1"/>
    <w:rsid w:val="009A0B5E"/>
    <w:rsid w:val="009A11F2"/>
    <w:rsid w:val="009A2546"/>
    <w:rsid w:val="009A29DB"/>
    <w:rsid w:val="009A35ED"/>
    <w:rsid w:val="009A3E74"/>
    <w:rsid w:val="009A4ABA"/>
    <w:rsid w:val="009A4C19"/>
    <w:rsid w:val="009A5760"/>
    <w:rsid w:val="009A579A"/>
    <w:rsid w:val="009A58DD"/>
    <w:rsid w:val="009A5BC0"/>
    <w:rsid w:val="009A7931"/>
    <w:rsid w:val="009A7A1C"/>
    <w:rsid w:val="009B000B"/>
    <w:rsid w:val="009B02EA"/>
    <w:rsid w:val="009B05D6"/>
    <w:rsid w:val="009B077A"/>
    <w:rsid w:val="009B0ABA"/>
    <w:rsid w:val="009B0CD6"/>
    <w:rsid w:val="009B13D3"/>
    <w:rsid w:val="009B296E"/>
    <w:rsid w:val="009B29F0"/>
    <w:rsid w:val="009B36BE"/>
    <w:rsid w:val="009B4BE3"/>
    <w:rsid w:val="009B4C10"/>
    <w:rsid w:val="009B4C57"/>
    <w:rsid w:val="009B581E"/>
    <w:rsid w:val="009B61BA"/>
    <w:rsid w:val="009B68AB"/>
    <w:rsid w:val="009B6D48"/>
    <w:rsid w:val="009B744D"/>
    <w:rsid w:val="009B7460"/>
    <w:rsid w:val="009B7850"/>
    <w:rsid w:val="009C0C9D"/>
    <w:rsid w:val="009C1312"/>
    <w:rsid w:val="009C1496"/>
    <w:rsid w:val="009C17F9"/>
    <w:rsid w:val="009C3A57"/>
    <w:rsid w:val="009C41E5"/>
    <w:rsid w:val="009C467E"/>
    <w:rsid w:val="009C4823"/>
    <w:rsid w:val="009C48BB"/>
    <w:rsid w:val="009C52A9"/>
    <w:rsid w:val="009C6C77"/>
    <w:rsid w:val="009C6E87"/>
    <w:rsid w:val="009D1314"/>
    <w:rsid w:val="009D1AF1"/>
    <w:rsid w:val="009D1BD6"/>
    <w:rsid w:val="009D1E33"/>
    <w:rsid w:val="009D2197"/>
    <w:rsid w:val="009D32D3"/>
    <w:rsid w:val="009D3374"/>
    <w:rsid w:val="009D3593"/>
    <w:rsid w:val="009D4F76"/>
    <w:rsid w:val="009D5A85"/>
    <w:rsid w:val="009D700D"/>
    <w:rsid w:val="009D76CD"/>
    <w:rsid w:val="009E199E"/>
    <w:rsid w:val="009E23EE"/>
    <w:rsid w:val="009E29CD"/>
    <w:rsid w:val="009E2F33"/>
    <w:rsid w:val="009E3836"/>
    <w:rsid w:val="009E42AA"/>
    <w:rsid w:val="009E4ADD"/>
    <w:rsid w:val="009E4D65"/>
    <w:rsid w:val="009E4D7A"/>
    <w:rsid w:val="009E4FD6"/>
    <w:rsid w:val="009E52C4"/>
    <w:rsid w:val="009E536A"/>
    <w:rsid w:val="009E5E59"/>
    <w:rsid w:val="009E5E82"/>
    <w:rsid w:val="009E5FCC"/>
    <w:rsid w:val="009E6051"/>
    <w:rsid w:val="009E65BC"/>
    <w:rsid w:val="009E678D"/>
    <w:rsid w:val="009E6FA0"/>
    <w:rsid w:val="009E71AE"/>
    <w:rsid w:val="009E79D5"/>
    <w:rsid w:val="009F1091"/>
    <w:rsid w:val="009F1B07"/>
    <w:rsid w:val="009F2895"/>
    <w:rsid w:val="009F2B7B"/>
    <w:rsid w:val="009F30CA"/>
    <w:rsid w:val="009F48E8"/>
    <w:rsid w:val="009F4F47"/>
    <w:rsid w:val="009F564A"/>
    <w:rsid w:val="009F5D26"/>
    <w:rsid w:val="009F63EC"/>
    <w:rsid w:val="009F654F"/>
    <w:rsid w:val="009F660B"/>
    <w:rsid w:val="009F6854"/>
    <w:rsid w:val="009F6B99"/>
    <w:rsid w:val="009F6DE3"/>
    <w:rsid w:val="009F70FD"/>
    <w:rsid w:val="009F782B"/>
    <w:rsid w:val="009F7A90"/>
    <w:rsid w:val="009F7B1B"/>
    <w:rsid w:val="00A0058A"/>
    <w:rsid w:val="00A00ABE"/>
    <w:rsid w:val="00A019F5"/>
    <w:rsid w:val="00A01BE5"/>
    <w:rsid w:val="00A02102"/>
    <w:rsid w:val="00A02389"/>
    <w:rsid w:val="00A02403"/>
    <w:rsid w:val="00A02F14"/>
    <w:rsid w:val="00A03A9C"/>
    <w:rsid w:val="00A0430D"/>
    <w:rsid w:val="00A04FB8"/>
    <w:rsid w:val="00A050F4"/>
    <w:rsid w:val="00A05BA5"/>
    <w:rsid w:val="00A05EF2"/>
    <w:rsid w:val="00A06C5C"/>
    <w:rsid w:val="00A06C83"/>
    <w:rsid w:val="00A06E1E"/>
    <w:rsid w:val="00A06F7F"/>
    <w:rsid w:val="00A06F99"/>
    <w:rsid w:val="00A078CF"/>
    <w:rsid w:val="00A07D81"/>
    <w:rsid w:val="00A07EA8"/>
    <w:rsid w:val="00A1062C"/>
    <w:rsid w:val="00A10A06"/>
    <w:rsid w:val="00A10E49"/>
    <w:rsid w:val="00A11572"/>
    <w:rsid w:val="00A12A4D"/>
    <w:rsid w:val="00A12B41"/>
    <w:rsid w:val="00A131D9"/>
    <w:rsid w:val="00A134B7"/>
    <w:rsid w:val="00A134C8"/>
    <w:rsid w:val="00A1363A"/>
    <w:rsid w:val="00A13663"/>
    <w:rsid w:val="00A13C4A"/>
    <w:rsid w:val="00A14326"/>
    <w:rsid w:val="00A14CCB"/>
    <w:rsid w:val="00A157BD"/>
    <w:rsid w:val="00A159B6"/>
    <w:rsid w:val="00A15CC5"/>
    <w:rsid w:val="00A15CF0"/>
    <w:rsid w:val="00A16298"/>
    <w:rsid w:val="00A17135"/>
    <w:rsid w:val="00A17669"/>
    <w:rsid w:val="00A20456"/>
    <w:rsid w:val="00A20D18"/>
    <w:rsid w:val="00A20D35"/>
    <w:rsid w:val="00A21381"/>
    <w:rsid w:val="00A214F0"/>
    <w:rsid w:val="00A21932"/>
    <w:rsid w:val="00A21998"/>
    <w:rsid w:val="00A21C24"/>
    <w:rsid w:val="00A22314"/>
    <w:rsid w:val="00A224B9"/>
    <w:rsid w:val="00A226F3"/>
    <w:rsid w:val="00A22911"/>
    <w:rsid w:val="00A22F08"/>
    <w:rsid w:val="00A23001"/>
    <w:rsid w:val="00A23153"/>
    <w:rsid w:val="00A23343"/>
    <w:rsid w:val="00A235A6"/>
    <w:rsid w:val="00A23764"/>
    <w:rsid w:val="00A23FA2"/>
    <w:rsid w:val="00A24681"/>
    <w:rsid w:val="00A2584D"/>
    <w:rsid w:val="00A25B27"/>
    <w:rsid w:val="00A25C17"/>
    <w:rsid w:val="00A25E39"/>
    <w:rsid w:val="00A265EA"/>
    <w:rsid w:val="00A26866"/>
    <w:rsid w:val="00A2688D"/>
    <w:rsid w:val="00A27766"/>
    <w:rsid w:val="00A27B7F"/>
    <w:rsid w:val="00A305C2"/>
    <w:rsid w:val="00A31A04"/>
    <w:rsid w:val="00A31F19"/>
    <w:rsid w:val="00A3258A"/>
    <w:rsid w:val="00A325F9"/>
    <w:rsid w:val="00A32791"/>
    <w:rsid w:val="00A329A0"/>
    <w:rsid w:val="00A33104"/>
    <w:rsid w:val="00A335A9"/>
    <w:rsid w:val="00A33913"/>
    <w:rsid w:val="00A3398C"/>
    <w:rsid w:val="00A34D90"/>
    <w:rsid w:val="00A35C39"/>
    <w:rsid w:val="00A35F46"/>
    <w:rsid w:val="00A364C9"/>
    <w:rsid w:val="00A369E4"/>
    <w:rsid w:val="00A3762B"/>
    <w:rsid w:val="00A378B4"/>
    <w:rsid w:val="00A37E81"/>
    <w:rsid w:val="00A40D84"/>
    <w:rsid w:val="00A40E88"/>
    <w:rsid w:val="00A41DCE"/>
    <w:rsid w:val="00A43A60"/>
    <w:rsid w:val="00A43E1D"/>
    <w:rsid w:val="00A443DC"/>
    <w:rsid w:val="00A4455E"/>
    <w:rsid w:val="00A445ED"/>
    <w:rsid w:val="00A4476F"/>
    <w:rsid w:val="00A452D8"/>
    <w:rsid w:val="00A45854"/>
    <w:rsid w:val="00A470D6"/>
    <w:rsid w:val="00A47256"/>
    <w:rsid w:val="00A47689"/>
    <w:rsid w:val="00A479D7"/>
    <w:rsid w:val="00A47A58"/>
    <w:rsid w:val="00A47A6A"/>
    <w:rsid w:val="00A50041"/>
    <w:rsid w:val="00A5083E"/>
    <w:rsid w:val="00A509E0"/>
    <w:rsid w:val="00A50CB7"/>
    <w:rsid w:val="00A521E2"/>
    <w:rsid w:val="00A5465F"/>
    <w:rsid w:val="00A55063"/>
    <w:rsid w:val="00A5516E"/>
    <w:rsid w:val="00A55494"/>
    <w:rsid w:val="00A55B88"/>
    <w:rsid w:val="00A5657C"/>
    <w:rsid w:val="00A56D41"/>
    <w:rsid w:val="00A56E6B"/>
    <w:rsid w:val="00A57815"/>
    <w:rsid w:val="00A614A8"/>
    <w:rsid w:val="00A61E03"/>
    <w:rsid w:val="00A620FC"/>
    <w:rsid w:val="00A62112"/>
    <w:rsid w:val="00A638EC"/>
    <w:rsid w:val="00A63C0F"/>
    <w:rsid w:val="00A63DB8"/>
    <w:rsid w:val="00A63FB6"/>
    <w:rsid w:val="00A64425"/>
    <w:rsid w:val="00A6499E"/>
    <w:rsid w:val="00A64E19"/>
    <w:rsid w:val="00A6507F"/>
    <w:rsid w:val="00A654D3"/>
    <w:rsid w:val="00A65BD5"/>
    <w:rsid w:val="00A66159"/>
    <w:rsid w:val="00A67927"/>
    <w:rsid w:val="00A67FA6"/>
    <w:rsid w:val="00A7024F"/>
    <w:rsid w:val="00A70296"/>
    <w:rsid w:val="00A710A8"/>
    <w:rsid w:val="00A716EB"/>
    <w:rsid w:val="00A72110"/>
    <w:rsid w:val="00A72ED7"/>
    <w:rsid w:val="00A7420C"/>
    <w:rsid w:val="00A75424"/>
    <w:rsid w:val="00A757AB"/>
    <w:rsid w:val="00A75CD6"/>
    <w:rsid w:val="00A75F7C"/>
    <w:rsid w:val="00A764FF"/>
    <w:rsid w:val="00A76507"/>
    <w:rsid w:val="00A76EA4"/>
    <w:rsid w:val="00A76F94"/>
    <w:rsid w:val="00A77112"/>
    <w:rsid w:val="00A77444"/>
    <w:rsid w:val="00A80050"/>
    <w:rsid w:val="00A81233"/>
    <w:rsid w:val="00A81BF3"/>
    <w:rsid w:val="00A82145"/>
    <w:rsid w:val="00A82667"/>
    <w:rsid w:val="00A82C1A"/>
    <w:rsid w:val="00A8315E"/>
    <w:rsid w:val="00A83816"/>
    <w:rsid w:val="00A8493C"/>
    <w:rsid w:val="00A84971"/>
    <w:rsid w:val="00A84CED"/>
    <w:rsid w:val="00A85752"/>
    <w:rsid w:val="00A8594B"/>
    <w:rsid w:val="00A85B43"/>
    <w:rsid w:val="00A86018"/>
    <w:rsid w:val="00A86BD4"/>
    <w:rsid w:val="00A86F16"/>
    <w:rsid w:val="00A873EB"/>
    <w:rsid w:val="00A87869"/>
    <w:rsid w:val="00A87B32"/>
    <w:rsid w:val="00A90A05"/>
    <w:rsid w:val="00A90EC8"/>
    <w:rsid w:val="00A9107D"/>
    <w:rsid w:val="00A919A9"/>
    <w:rsid w:val="00A9252F"/>
    <w:rsid w:val="00A929D5"/>
    <w:rsid w:val="00A930BD"/>
    <w:rsid w:val="00A9333A"/>
    <w:rsid w:val="00A93763"/>
    <w:rsid w:val="00A95AB8"/>
    <w:rsid w:val="00A963EB"/>
    <w:rsid w:val="00A96701"/>
    <w:rsid w:val="00A97040"/>
    <w:rsid w:val="00A97050"/>
    <w:rsid w:val="00A978D9"/>
    <w:rsid w:val="00A97A73"/>
    <w:rsid w:val="00AA0778"/>
    <w:rsid w:val="00AA11F7"/>
    <w:rsid w:val="00AA158E"/>
    <w:rsid w:val="00AA2260"/>
    <w:rsid w:val="00AA3123"/>
    <w:rsid w:val="00AA366D"/>
    <w:rsid w:val="00AA39D9"/>
    <w:rsid w:val="00AA46CB"/>
    <w:rsid w:val="00AA478E"/>
    <w:rsid w:val="00AA4919"/>
    <w:rsid w:val="00AA4B4C"/>
    <w:rsid w:val="00AA5185"/>
    <w:rsid w:val="00AA5B91"/>
    <w:rsid w:val="00AA6521"/>
    <w:rsid w:val="00AA677C"/>
    <w:rsid w:val="00AA68C1"/>
    <w:rsid w:val="00AA6A3D"/>
    <w:rsid w:val="00AA6FFF"/>
    <w:rsid w:val="00AA7566"/>
    <w:rsid w:val="00AA777D"/>
    <w:rsid w:val="00AB0BCA"/>
    <w:rsid w:val="00AB0C70"/>
    <w:rsid w:val="00AB148C"/>
    <w:rsid w:val="00AB16D6"/>
    <w:rsid w:val="00AB189A"/>
    <w:rsid w:val="00AB196A"/>
    <w:rsid w:val="00AB241A"/>
    <w:rsid w:val="00AB25FE"/>
    <w:rsid w:val="00AB27AC"/>
    <w:rsid w:val="00AB2936"/>
    <w:rsid w:val="00AB2FC6"/>
    <w:rsid w:val="00AB3EE2"/>
    <w:rsid w:val="00AB3F73"/>
    <w:rsid w:val="00AB5DAF"/>
    <w:rsid w:val="00AB6887"/>
    <w:rsid w:val="00AB69D4"/>
    <w:rsid w:val="00AB7259"/>
    <w:rsid w:val="00AB7286"/>
    <w:rsid w:val="00AB7A23"/>
    <w:rsid w:val="00AC028B"/>
    <w:rsid w:val="00AC03EB"/>
    <w:rsid w:val="00AC1622"/>
    <w:rsid w:val="00AC164D"/>
    <w:rsid w:val="00AC1691"/>
    <w:rsid w:val="00AC30DF"/>
    <w:rsid w:val="00AC4303"/>
    <w:rsid w:val="00AC43DF"/>
    <w:rsid w:val="00AC48BE"/>
    <w:rsid w:val="00AC4A1E"/>
    <w:rsid w:val="00AC4C4C"/>
    <w:rsid w:val="00AC5115"/>
    <w:rsid w:val="00AC54A1"/>
    <w:rsid w:val="00AC6ACF"/>
    <w:rsid w:val="00AC71A7"/>
    <w:rsid w:val="00AC76F5"/>
    <w:rsid w:val="00AC7947"/>
    <w:rsid w:val="00AC7B13"/>
    <w:rsid w:val="00AD00B2"/>
    <w:rsid w:val="00AD01BF"/>
    <w:rsid w:val="00AD0468"/>
    <w:rsid w:val="00AD0779"/>
    <w:rsid w:val="00AD0AFC"/>
    <w:rsid w:val="00AD1138"/>
    <w:rsid w:val="00AD11BB"/>
    <w:rsid w:val="00AD1B44"/>
    <w:rsid w:val="00AD1C5A"/>
    <w:rsid w:val="00AD1D22"/>
    <w:rsid w:val="00AD2685"/>
    <w:rsid w:val="00AD2A44"/>
    <w:rsid w:val="00AD34ED"/>
    <w:rsid w:val="00AD37BF"/>
    <w:rsid w:val="00AD380D"/>
    <w:rsid w:val="00AD3846"/>
    <w:rsid w:val="00AD3DCA"/>
    <w:rsid w:val="00AD40C7"/>
    <w:rsid w:val="00AD4F54"/>
    <w:rsid w:val="00AD5627"/>
    <w:rsid w:val="00AD5AB5"/>
    <w:rsid w:val="00AD5AE3"/>
    <w:rsid w:val="00AD5FAF"/>
    <w:rsid w:val="00AD61EB"/>
    <w:rsid w:val="00AD6879"/>
    <w:rsid w:val="00AE02D3"/>
    <w:rsid w:val="00AE14F1"/>
    <w:rsid w:val="00AE1C80"/>
    <w:rsid w:val="00AE1E2E"/>
    <w:rsid w:val="00AE2C84"/>
    <w:rsid w:val="00AE3DBD"/>
    <w:rsid w:val="00AE480F"/>
    <w:rsid w:val="00AE4997"/>
    <w:rsid w:val="00AE4F89"/>
    <w:rsid w:val="00AE5DED"/>
    <w:rsid w:val="00AE60D6"/>
    <w:rsid w:val="00AE69EF"/>
    <w:rsid w:val="00AE6A0A"/>
    <w:rsid w:val="00AE6FCD"/>
    <w:rsid w:val="00AE7323"/>
    <w:rsid w:val="00AE75E0"/>
    <w:rsid w:val="00AE7682"/>
    <w:rsid w:val="00AE7851"/>
    <w:rsid w:val="00AF00A8"/>
    <w:rsid w:val="00AF078A"/>
    <w:rsid w:val="00AF0953"/>
    <w:rsid w:val="00AF0D1E"/>
    <w:rsid w:val="00AF0F0D"/>
    <w:rsid w:val="00AF111D"/>
    <w:rsid w:val="00AF16EA"/>
    <w:rsid w:val="00AF1DC3"/>
    <w:rsid w:val="00AF23BF"/>
    <w:rsid w:val="00AF25E3"/>
    <w:rsid w:val="00AF2FB3"/>
    <w:rsid w:val="00AF3642"/>
    <w:rsid w:val="00AF448B"/>
    <w:rsid w:val="00AF4673"/>
    <w:rsid w:val="00AF47C2"/>
    <w:rsid w:val="00AF4F91"/>
    <w:rsid w:val="00AF523B"/>
    <w:rsid w:val="00AF5DD8"/>
    <w:rsid w:val="00AF6A53"/>
    <w:rsid w:val="00AF73A3"/>
    <w:rsid w:val="00AF7519"/>
    <w:rsid w:val="00AF79F2"/>
    <w:rsid w:val="00B01CAE"/>
    <w:rsid w:val="00B01FA4"/>
    <w:rsid w:val="00B02B20"/>
    <w:rsid w:val="00B02C19"/>
    <w:rsid w:val="00B02EC1"/>
    <w:rsid w:val="00B03F27"/>
    <w:rsid w:val="00B05748"/>
    <w:rsid w:val="00B0587A"/>
    <w:rsid w:val="00B062C9"/>
    <w:rsid w:val="00B06716"/>
    <w:rsid w:val="00B0683C"/>
    <w:rsid w:val="00B0711F"/>
    <w:rsid w:val="00B07519"/>
    <w:rsid w:val="00B111A3"/>
    <w:rsid w:val="00B11EBB"/>
    <w:rsid w:val="00B120F9"/>
    <w:rsid w:val="00B1243A"/>
    <w:rsid w:val="00B12908"/>
    <w:rsid w:val="00B13B9D"/>
    <w:rsid w:val="00B13C03"/>
    <w:rsid w:val="00B1440A"/>
    <w:rsid w:val="00B15A4C"/>
    <w:rsid w:val="00B160A2"/>
    <w:rsid w:val="00B16656"/>
    <w:rsid w:val="00B174ED"/>
    <w:rsid w:val="00B17783"/>
    <w:rsid w:val="00B17933"/>
    <w:rsid w:val="00B17C82"/>
    <w:rsid w:val="00B20190"/>
    <w:rsid w:val="00B21456"/>
    <w:rsid w:val="00B2147B"/>
    <w:rsid w:val="00B219A6"/>
    <w:rsid w:val="00B221E3"/>
    <w:rsid w:val="00B222A9"/>
    <w:rsid w:val="00B228D9"/>
    <w:rsid w:val="00B22906"/>
    <w:rsid w:val="00B229C5"/>
    <w:rsid w:val="00B22A74"/>
    <w:rsid w:val="00B22D8A"/>
    <w:rsid w:val="00B23903"/>
    <w:rsid w:val="00B23F7C"/>
    <w:rsid w:val="00B24590"/>
    <w:rsid w:val="00B2507C"/>
    <w:rsid w:val="00B25301"/>
    <w:rsid w:val="00B25493"/>
    <w:rsid w:val="00B259F0"/>
    <w:rsid w:val="00B25F8D"/>
    <w:rsid w:val="00B26048"/>
    <w:rsid w:val="00B26264"/>
    <w:rsid w:val="00B26921"/>
    <w:rsid w:val="00B26CA6"/>
    <w:rsid w:val="00B26DBF"/>
    <w:rsid w:val="00B26E05"/>
    <w:rsid w:val="00B26E6A"/>
    <w:rsid w:val="00B26EFC"/>
    <w:rsid w:val="00B27DD6"/>
    <w:rsid w:val="00B3041F"/>
    <w:rsid w:val="00B30728"/>
    <w:rsid w:val="00B30CCD"/>
    <w:rsid w:val="00B32B7B"/>
    <w:rsid w:val="00B34164"/>
    <w:rsid w:val="00B34EA9"/>
    <w:rsid w:val="00B358DB"/>
    <w:rsid w:val="00B366A3"/>
    <w:rsid w:val="00B375EC"/>
    <w:rsid w:val="00B37D6A"/>
    <w:rsid w:val="00B37D99"/>
    <w:rsid w:val="00B40342"/>
    <w:rsid w:val="00B403E9"/>
    <w:rsid w:val="00B40887"/>
    <w:rsid w:val="00B40B07"/>
    <w:rsid w:val="00B41291"/>
    <w:rsid w:val="00B418B0"/>
    <w:rsid w:val="00B41B7A"/>
    <w:rsid w:val="00B41EC8"/>
    <w:rsid w:val="00B4244B"/>
    <w:rsid w:val="00B425E3"/>
    <w:rsid w:val="00B42970"/>
    <w:rsid w:val="00B42E83"/>
    <w:rsid w:val="00B43679"/>
    <w:rsid w:val="00B43991"/>
    <w:rsid w:val="00B43A7F"/>
    <w:rsid w:val="00B44759"/>
    <w:rsid w:val="00B448F6"/>
    <w:rsid w:val="00B44F73"/>
    <w:rsid w:val="00B45229"/>
    <w:rsid w:val="00B45651"/>
    <w:rsid w:val="00B46274"/>
    <w:rsid w:val="00B462B7"/>
    <w:rsid w:val="00B463C0"/>
    <w:rsid w:val="00B4691C"/>
    <w:rsid w:val="00B471DD"/>
    <w:rsid w:val="00B475F1"/>
    <w:rsid w:val="00B478B7"/>
    <w:rsid w:val="00B50196"/>
    <w:rsid w:val="00B50A01"/>
    <w:rsid w:val="00B50A2F"/>
    <w:rsid w:val="00B5288C"/>
    <w:rsid w:val="00B52B66"/>
    <w:rsid w:val="00B53389"/>
    <w:rsid w:val="00B53766"/>
    <w:rsid w:val="00B544BD"/>
    <w:rsid w:val="00B545E8"/>
    <w:rsid w:val="00B54CDD"/>
    <w:rsid w:val="00B5624E"/>
    <w:rsid w:val="00B564C9"/>
    <w:rsid w:val="00B56AFC"/>
    <w:rsid w:val="00B57302"/>
    <w:rsid w:val="00B6050A"/>
    <w:rsid w:val="00B60D70"/>
    <w:rsid w:val="00B60E85"/>
    <w:rsid w:val="00B612C8"/>
    <w:rsid w:val="00B61AEF"/>
    <w:rsid w:val="00B62937"/>
    <w:rsid w:val="00B6295A"/>
    <w:rsid w:val="00B62986"/>
    <w:rsid w:val="00B629CE"/>
    <w:rsid w:val="00B65B74"/>
    <w:rsid w:val="00B65F79"/>
    <w:rsid w:val="00B6625C"/>
    <w:rsid w:val="00B67D44"/>
    <w:rsid w:val="00B67FB8"/>
    <w:rsid w:val="00B70500"/>
    <w:rsid w:val="00B71B43"/>
    <w:rsid w:val="00B73067"/>
    <w:rsid w:val="00B73966"/>
    <w:rsid w:val="00B73E33"/>
    <w:rsid w:val="00B740E9"/>
    <w:rsid w:val="00B74764"/>
    <w:rsid w:val="00B74D89"/>
    <w:rsid w:val="00B7526D"/>
    <w:rsid w:val="00B752D3"/>
    <w:rsid w:val="00B75D68"/>
    <w:rsid w:val="00B762A8"/>
    <w:rsid w:val="00B7682C"/>
    <w:rsid w:val="00B76BBA"/>
    <w:rsid w:val="00B76C9F"/>
    <w:rsid w:val="00B76E2E"/>
    <w:rsid w:val="00B76F6D"/>
    <w:rsid w:val="00B778F3"/>
    <w:rsid w:val="00B7791D"/>
    <w:rsid w:val="00B77A19"/>
    <w:rsid w:val="00B81CAD"/>
    <w:rsid w:val="00B827B7"/>
    <w:rsid w:val="00B83446"/>
    <w:rsid w:val="00B83A99"/>
    <w:rsid w:val="00B83B70"/>
    <w:rsid w:val="00B83DFC"/>
    <w:rsid w:val="00B83FAD"/>
    <w:rsid w:val="00B84A15"/>
    <w:rsid w:val="00B84A37"/>
    <w:rsid w:val="00B85506"/>
    <w:rsid w:val="00B85E14"/>
    <w:rsid w:val="00B86289"/>
    <w:rsid w:val="00B866B7"/>
    <w:rsid w:val="00B87DCF"/>
    <w:rsid w:val="00B90055"/>
    <w:rsid w:val="00B90615"/>
    <w:rsid w:val="00B906AC"/>
    <w:rsid w:val="00B907B9"/>
    <w:rsid w:val="00B912C2"/>
    <w:rsid w:val="00B913B1"/>
    <w:rsid w:val="00B91685"/>
    <w:rsid w:val="00B922EE"/>
    <w:rsid w:val="00B92420"/>
    <w:rsid w:val="00B927C6"/>
    <w:rsid w:val="00B935AA"/>
    <w:rsid w:val="00B938BB"/>
    <w:rsid w:val="00B93D3C"/>
    <w:rsid w:val="00B94279"/>
    <w:rsid w:val="00B94B1D"/>
    <w:rsid w:val="00B95E19"/>
    <w:rsid w:val="00B963B3"/>
    <w:rsid w:val="00B9654E"/>
    <w:rsid w:val="00B968BF"/>
    <w:rsid w:val="00B96B53"/>
    <w:rsid w:val="00B96EC9"/>
    <w:rsid w:val="00BA012C"/>
    <w:rsid w:val="00BA06A5"/>
    <w:rsid w:val="00BA08BC"/>
    <w:rsid w:val="00BA097A"/>
    <w:rsid w:val="00BA0E90"/>
    <w:rsid w:val="00BA15D7"/>
    <w:rsid w:val="00BA15F0"/>
    <w:rsid w:val="00BA2694"/>
    <w:rsid w:val="00BA274B"/>
    <w:rsid w:val="00BA2B8A"/>
    <w:rsid w:val="00BA2EF9"/>
    <w:rsid w:val="00BA3B7C"/>
    <w:rsid w:val="00BA3D13"/>
    <w:rsid w:val="00BA4423"/>
    <w:rsid w:val="00BA4A91"/>
    <w:rsid w:val="00BA52BD"/>
    <w:rsid w:val="00BA55C2"/>
    <w:rsid w:val="00BA5747"/>
    <w:rsid w:val="00BA5906"/>
    <w:rsid w:val="00BA6020"/>
    <w:rsid w:val="00BA60C8"/>
    <w:rsid w:val="00BA6F62"/>
    <w:rsid w:val="00BA73FC"/>
    <w:rsid w:val="00BA75AD"/>
    <w:rsid w:val="00BB182C"/>
    <w:rsid w:val="00BB1A4A"/>
    <w:rsid w:val="00BB1D22"/>
    <w:rsid w:val="00BB22C9"/>
    <w:rsid w:val="00BB24B6"/>
    <w:rsid w:val="00BB2FB4"/>
    <w:rsid w:val="00BB30AD"/>
    <w:rsid w:val="00BB388D"/>
    <w:rsid w:val="00BB3CAE"/>
    <w:rsid w:val="00BB411E"/>
    <w:rsid w:val="00BB4A99"/>
    <w:rsid w:val="00BB56C6"/>
    <w:rsid w:val="00BC01FF"/>
    <w:rsid w:val="00BC1746"/>
    <w:rsid w:val="00BC1E2D"/>
    <w:rsid w:val="00BC21C9"/>
    <w:rsid w:val="00BC30F1"/>
    <w:rsid w:val="00BC43A5"/>
    <w:rsid w:val="00BC4550"/>
    <w:rsid w:val="00BC45C0"/>
    <w:rsid w:val="00BC4D7B"/>
    <w:rsid w:val="00BC53AD"/>
    <w:rsid w:val="00BC628A"/>
    <w:rsid w:val="00BC7FDE"/>
    <w:rsid w:val="00BD01CA"/>
    <w:rsid w:val="00BD01D0"/>
    <w:rsid w:val="00BD12BE"/>
    <w:rsid w:val="00BD147A"/>
    <w:rsid w:val="00BD1563"/>
    <w:rsid w:val="00BD2D42"/>
    <w:rsid w:val="00BD3ED2"/>
    <w:rsid w:val="00BD45AB"/>
    <w:rsid w:val="00BD585B"/>
    <w:rsid w:val="00BD5A20"/>
    <w:rsid w:val="00BD6789"/>
    <w:rsid w:val="00BD6E98"/>
    <w:rsid w:val="00BD6F63"/>
    <w:rsid w:val="00BD7100"/>
    <w:rsid w:val="00BE13D9"/>
    <w:rsid w:val="00BE1A44"/>
    <w:rsid w:val="00BE24E1"/>
    <w:rsid w:val="00BE27A1"/>
    <w:rsid w:val="00BE2A68"/>
    <w:rsid w:val="00BE303B"/>
    <w:rsid w:val="00BE30C7"/>
    <w:rsid w:val="00BE34CF"/>
    <w:rsid w:val="00BE3E93"/>
    <w:rsid w:val="00BE50FE"/>
    <w:rsid w:val="00BE5134"/>
    <w:rsid w:val="00BE5920"/>
    <w:rsid w:val="00BE6B06"/>
    <w:rsid w:val="00BF046A"/>
    <w:rsid w:val="00BF0A0A"/>
    <w:rsid w:val="00BF0E7C"/>
    <w:rsid w:val="00BF16E9"/>
    <w:rsid w:val="00BF1EF3"/>
    <w:rsid w:val="00BF1F1D"/>
    <w:rsid w:val="00BF21EF"/>
    <w:rsid w:val="00BF2545"/>
    <w:rsid w:val="00BF403F"/>
    <w:rsid w:val="00BF418C"/>
    <w:rsid w:val="00BF45F1"/>
    <w:rsid w:val="00BF4CE3"/>
    <w:rsid w:val="00BF4E3F"/>
    <w:rsid w:val="00BF515D"/>
    <w:rsid w:val="00BF5F19"/>
    <w:rsid w:val="00BF62E5"/>
    <w:rsid w:val="00BF706A"/>
    <w:rsid w:val="00C003D9"/>
    <w:rsid w:val="00C0082B"/>
    <w:rsid w:val="00C00E21"/>
    <w:rsid w:val="00C00FC7"/>
    <w:rsid w:val="00C01662"/>
    <w:rsid w:val="00C02319"/>
    <w:rsid w:val="00C02B7F"/>
    <w:rsid w:val="00C02FAE"/>
    <w:rsid w:val="00C03BF8"/>
    <w:rsid w:val="00C03DA9"/>
    <w:rsid w:val="00C03E8C"/>
    <w:rsid w:val="00C03EE1"/>
    <w:rsid w:val="00C05578"/>
    <w:rsid w:val="00C05E44"/>
    <w:rsid w:val="00C05FFF"/>
    <w:rsid w:val="00C0627B"/>
    <w:rsid w:val="00C0689D"/>
    <w:rsid w:val="00C110BC"/>
    <w:rsid w:val="00C11164"/>
    <w:rsid w:val="00C11D71"/>
    <w:rsid w:val="00C11DD0"/>
    <w:rsid w:val="00C13354"/>
    <w:rsid w:val="00C1387B"/>
    <w:rsid w:val="00C13E15"/>
    <w:rsid w:val="00C14656"/>
    <w:rsid w:val="00C1475D"/>
    <w:rsid w:val="00C1478F"/>
    <w:rsid w:val="00C14C58"/>
    <w:rsid w:val="00C15CE6"/>
    <w:rsid w:val="00C15DC4"/>
    <w:rsid w:val="00C1602B"/>
    <w:rsid w:val="00C16159"/>
    <w:rsid w:val="00C16A0A"/>
    <w:rsid w:val="00C17C41"/>
    <w:rsid w:val="00C2064E"/>
    <w:rsid w:val="00C2128E"/>
    <w:rsid w:val="00C216A0"/>
    <w:rsid w:val="00C227B6"/>
    <w:rsid w:val="00C236E3"/>
    <w:rsid w:val="00C242AD"/>
    <w:rsid w:val="00C243EB"/>
    <w:rsid w:val="00C24F6B"/>
    <w:rsid w:val="00C25839"/>
    <w:rsid w:val="00C2691E"/>
    <w:rsid w:val="00C26E8A"/>
    <w:rsid w:val="00C27AE8"/>
    <w:rsid w:val="00C302BA"/>
    <w:rsid w:val="00C30379"/>
    <w:rsid w:val="00C30926"/>
    <w:rsid w:val="00C30D4D"/>
    <w:rsid w:val="00C31DCC"/>
    <w:rsid w:val="00C31F25"/>
    <w:rsid w:val="00C321BE"/>
    <w:rsid w:val="00C33A2A"/>
    <w:rsid w:val="00C33E42"/>
    <w:rsid w:val="00C33E90"/>
    <w:rsid w:val="00C34386"/>
    <w:rsid w:val="00C34B08"/>
    <w:rsid w:val="00C35EDB"/>
    <w:rsid w:val="00C36045"/>
    <w:rsid w:val="00C36564"/>
    <w:rsid w:val="00C365E4"/>
    <w:rsid w:val="00C36950"/>
    <w:rsid w:val="00C37B53"/>
    <w:rsid w:val="00C37C15"/>
    <w:rsid w:val="00C37F35"/>
    <w:rsid w:val="00C37FC8"/>
    <w:rsid w:val="00C40434"/>
    <w:rsid w:val="00C4063D"/>
    <w:rsid w:val="00C40B0B"/>
    <w:rsid w:val="00C41DB9"/>
    <w:rsid w:val="00C41E8B"/>
    <w:rsid w:val="00C43548"/>
    <w:rsid w:val="00C437EE"/>
    <w:rsid w:val="00C43AC0"/>
    <w:rsid w:val="00C43B01"/>
    <w:rsid w:val="00C43F66"/>
    <w:rsid w:val="00C44679"/>
    <w:rsid w:val="00C44785"/>
    <w:rsid w:val="00C44C13"/>
    <w:rsid w:val="00C44D9E"/>
    <w:rsid w:val="00C44F38"/>
    <w:rsid w:val="00C45195"/>
    <w:rsid w:val="00C457DE"/>
    <w:rsid w:val="00C45877"/>
    <w:rsid w:val="00C4597A"/>
    <w:rsid w:val="00C45984"/>
    <w:rsid w:val="00C45EF6"/>
    <w:rsid w:val="00C473F2"/>
    <w:rsid w:val="00C47A4D"/>
    <w:rsid w:val="00C47E08"/>
    <w:rsid w:val="00C50A25"/>
    <w:rsid w:val="00C50EBB"/>
    <w:rsid w:val="00C530AF"/>
    <w:rsid w:val="00C530DF"/>
    <w:rsid w:val="00C53200"/>
    <w:rsid w:val="00C5323D"/>
    <w:rsid w:val="00C533C2"/>
    <w:rsid w:val="00C53F52"/>
    <w:rsid w:val="00C55851"/>
    <w:rsid w:val="00C55A65"/>
    <w:rsid w:val="00C55D8A"/>
    <w:rsid w:val="00C564D1"/>
    <w:rsid w:val="00C56E99"/>
    <w:rsid w:val="00C570BA"/>
    <w:rsid w:val="00C609A7"/>
    <w:rsid w:val="00C6102B"/>
    <w:rsid w:val="00C61694"/>
    <w:rsid w:val="00C61FE8"/>
    <w:rsid w:val="00C62506"/>
    <w:rsid w:val="00C6257E"/>
    <w:rsid w:val="00C62C0B"/>
    <w:rsid w:val="00C635CE"/>
    <w:rsid w:val="00C641BF"/>
    <w:rsid w:val="00C6429A"/>
    <w:rsid w:val="00C64991"/>
    <w:rsid w:val="00C65954"/>
    <w:rsid w:val="00C65B08"/>
    <w:rsid w:val="00C6600D"/>
    <w:rsid w:val="00C66375"/>
    <w:rsid w:val="00C6685C"/>
    <w:rsid w:val="00C66A12"/>
    <w:rsid w:val="00C671DD"/>
    <w:rsid w:val="00C676D8"/>
    <w:rsid w:val="00C67842"/>
    <w:rsid w:val="00C67887"/>
    <w:rsid w:val="00C678ED"/>
    <w:rsid w:val="00C679B0"/>
    <w:rsid w:val="00C67B38"/>
    <w:rsid w:val="00C70000"/>
    <w:rsid w:val="00C700A7"/>
    <w:rsid w:val="00C7095E"/>
    <w:rsid w:val="00C709A3"/>
    <w:rsid w:val="00C71FE3"/>
    <w:rsid w:val="00C725B1"/>
    <w:rsid w:val="00C726C1"/>
    <w:rsid w:val="00C73403"/>
    <w:rsid w:val="00C734F4"/>
    <w:rsid w:val="00C7401D"/>
    <w:rsid w:val="00C750BF"/>
    <w:rsid w:val="00C7552E"/>
    <w:rsid w:val="00C75BA5"/>
    <w:rsid w:val="00C75BDC"/>
    <w:rsid w:val="00C768E9"/>
    <w:rsid w:val="00C770CD"/>
    <w:rsid w:val="00C77A64"/>
    <w:rsid w:val="00C8379F"/>
    <w:rsid w:val="00C83A37"/>
    <w:rsid w:val="00C84684"/>
    <w:rsid w:val="00C84DBA"/>
    <w:rsid w:val="00C84EB7"/>
    <w:rsid w:val="00C84F24"/>
    <w:rsid w:val="00C85BE5"/>
    <w:rsid w:val="00C85F6A"/>
    <w:rsid w:val="00C86C16"/>
    <w:rsid w:val="00C909FC"/>
    <w:rsid w:val="00C90F4F"/>
    <w:rsid w:val="00C91009"/>
    <w:rsid w:val="00C91234"/>
    <w:rsid w:val="00C919AD"/>
    <w:rsid w:val="00C921E0"/>
    <w:rsid w:val="00C92C48"/>
    <w:rsid w:val="00C9420F"/>
    <w:rsid w:val="00C948B4"/>
    <w:rsid w:val="00C94E3D"/>
    <w:rsid w:val="00C94FB9"/>
    <w:rsid w:val="00C9512D"/>
    <w:rsid w:val="00C955B9"/>
    <w:rsid w:val="00C95B56"/>
    <w:rsid w:val="00C966BE"/>
    <w:rsid w:val="00C97737"/>
    <w:rsid w:val="00C97CBE"/>
    <w:rsid w:val="00CA064A"/>
    <w:rsid w:val="00CA173F"/>
    <w:rsid w:val="00CA18E6"/>
    <w:rsid w:val="00CA21F0"/>
    <w:rsid w:val="00CA2A17"/>
    <w:rsid w:val="00CA2BAF"/>
    <w:rsid w:val="00CA343A"/>
    <w:rsid w:val="00CA3AAD"/>
    <w:rsid w:val="00CA3B10"/>
    <w:rsid w:val="00CA533E"/>
    <w:rsid w:val="00CA65F9"/>
    <w:rsid w:val="00CA7157"/>
    <w:rsid w:val="00CA727C"/>
    <w:rsid w:val="00CA7944"/>
    <w:rsid w:val="00CB060F"/>
    <w:rsid w:val="00CB0AD2"/>
    <w:rsid w:val="00CB0C93"/>
    <w:rsid w:val="00CB1460"/>
    <w:rsid w:val="00CB2EC2"/>
    <w:rsid w:val="00CB2FC9"/>
    <w:rsid w:val="00CB3249"/>
    <w:rsid w:val="00CB37D5"/>
    <w:rsid w:val="00CB4079"/>
    <w:rsid w:val="00CB55D6"/>
    <w:rsid w:val="00CB5AC7"/>
    <w:rsid w:val="00CB6023"/>
    <w:rsid w:val="00CB749D"/>
    <w:rsid w:val="00CC0A59"/>
    <w:rsid w:val="00CC129F"/>
    <w:rsid w:val="00CC2083"/>
    <w:rsid w:val="00CC45F7"/>
    <w:rsid w:val="00CC4F88"/>
    <w:rsid w:val="00CC5B04"/>
    <w:rsid w:val="00CC5FAB"/>
    <w:rsid w:val="00CC6AF4"/>
    <w:rsid w:val="00CC6EDF"/>
    <w:rsid w:val="00CD03A6"/>
    <w:rsid w:val="00CD0725"/>
    <w:rsid w:val="00CD1F42"/>
    <w:rsid w:val="00CD246E"/>
    <w:rsid w:val="00CD32ED"/>
    <w:rsid w:val="00CD432A"/>
    <w:rsid w:val="00CD5072"/>
    <w:rsid w:val="00CD63D2"/>
    <w:rsid w:val="00CD6EF7"/>
    <w:rsid w:val="00CD767E"/>
    <w:rsid w:val="00CD79EE"/>
    <w:rsid w:val="00CD7CF2"/>
    <w:rsid w:val="00CE02BD"/>
    <w:rsid w:val="00CE0AD2"/>
    <w:rsid w:val="00CE1B9E"/>
    <w:rsid w:val="00CE1DD6"/>
    <w:rsid w:val="00CE2ABF"/>
    <w:rsid w:val="00CE2BE6"/>
    <w:rsid w:val="00CE3428"/>
    <w:rsid w:val="00CE49B5"/>
    <w:rsid w:val="00CE6A0E"/>
    <w:rsid w:val="00CE6F80"/>
    <w:rsid w:val="00CE7129"/>
    <w:rsid w:val="00CF007D"/>
    <w:rsid w:val="00CF02D2"/>
    <w:rsid w:val="00CF13D4"/>
    <w:rsid w:val="00CF14F5"/>
    <w:rsid w:val="00CF2382"/>
    <w:rsid w:val="00CF2410"/>
    <w:rsid w:val="00CF2440"/>
    <w:rsid w:val="00CF4164"/>
    <w:rsid w:val="00CF5370"/>
    <w:rsid w:val="00CF56E8"/>
    <w:rsid w:val="00CF58B7"/>
    <w:rsid w:val="00CF5DF1"/>
    <w:rsid w:val="00CF5F0E"/>
    <w:rsid w:val="00CF64C6"/>
    <w:rsid w:val="00CF657D"/>
    <w:rsid w:val="00CF6835"/>
    <w:rsid w:val="00CF6D9B"/>
    <w:rsid w:val="00CF7258"/>
    <w:rsid w:val="00CF7743"/>
    <w:rsid w:val="00CF7F1D"/>
    <w:rsid w:val="00D010C6"/>
    <w:rsid w:val="00D0146C"/>
    <w:rsid w:val="00D01BA2"/>
    <w:rsid w:val="00D01D35"/>
    <w:rsid w:val="00D01F18"/>
    <w:rsid w:val="00D02562"/>
    <w:rsid w:val="00D02D86"/>
    <w:rsid w:val="00D03FDF"/>
    <w:rsid w:val="00D046E0"/>
    <w:rsid w:val="00D04AE2"/>
    <w:rsid w:val="00D05060"/>
    <w:rsid w:val="00D05308"/>
    <w:rsid w:val="00D06CDC"/>
    <w:rsid w:val="00D06F03"/>
    <w:rsid w:val="00D076CB"/>
    <w:rsid w:val="00D1025F"/>
    <w:rsid w:val="00D102EF"/>
    <w:rsid w:val="00D105EA"/>
    <w:rsid w:val="00D114BE"/>
    <w:rsid w:val="00D11671"/>
    <w:rsid w:val="00D12EFB"/>
    <w:rsid w:val="00D12F52"/>
    <w:rsid w:val="00D131A0"/>
    <w:rsid w:val="00D1384B"/>
    <w:rsid w:val="00D141BC"/>
    <w:rsid w:val="00D14B69"/>
    <w:rsid w:val="00D14BE5"/>
    <w:rsid w:val="00D14E2C"/>
    <w:rsid w:val="00D157C4"/>
    <w:rsid w:val="00D15996"/>
    <w:rsid w:val="00D16BE5"/>
    <w:rsid w:val="00D1730C"/>
    <w:rsid w:val="00D1790A"/>
    <w:rsid w:val="00D17A29"/>
    <w:rsid w:val="00D200DC"/>
    <w:rsid w:val="00D21600"/>
    <w:rsid w:val="00D21E53"/>
    <w:rsid w:val="00D22700"/>
    <w:rsid w:val="00D22B76"/>
    <w:rsid w:val="00D22E8C"/>
    <w:rsid w:val="00D24356"/>
    <w:rsid w:val="00D246DD"/>
    <w:rsid w:val="00D24778"/>
    <w:rsid w:val="00D247C0"/>
    <w:rsid w:val="00D24957"/>
    <w:rsid w:val="00D265B3"/>
    <w:rsid w:val="00D2726E"/>
    <w:rsid w:val="00D30B41"/>
    <w:rsid w:val="00D31965"/>
    <w:rsid w:val="00D31A7E"/>
    <w:rsid w:val="00D32ADB"/>
    <w:rsid w:val="00D32C5C"/>
    <w:rsid w:val="00D33456"/>
    <w:rsid w:val="00D33CF9"/>
    <w:rsid w:val="00D34108"/>
    <w:rsid w:val="00D34EEB"/>
    <w:rsid w:val="00D35638"/>
    <w:rsid w:val="00D35721"/>
    <w:rsid w:val="00D357C3"/>
    <w:rsid w:val="00D35AE0"/>
    <w:rsid w:val="00D35CD1"/>
    <w:rsid w:val="00D35FFC"/>
    <w:rsid w:val="00D36370"/>
    <w:rsid w:val="00D373E7"/>
    <w:rsid w:val="00D3794B"/>
    <w:rsid w:val="00D37C07"/>
    <w:rsid w:val="00D40196"/>
    <w:rsid w:val="00D40B06"/>
    <w:rsid w:val="00D40CF1"/>
    <w:rsid w:val="00D413E5"/>
    <w:rsid w:val="00D422AB"/>
    <w:rsid w:val="00D431C8"/>
    <w:rsid w:val="00D44DC8"/>
    <w:rsid w:val="00D45717"/>
    <w:rsid w:val="00D46274"/>
    <w:rsid w:val="00D4665F"/>
    <w:rsid w:val="00D47A09"/>
    <w:rsid w:val="00D50293"/>
    <w:rsid w:val="00D507CA"/>
    <w:rsid w:val="00D51A49"/>
    <w:rsid w:val="00D51BB2"/>
    <w:rsid w:val="00D52209"/>
    <w:rsid w:val="00D526E7"/>
    <w:rsid w:val="00D52891"/>
    <w:rsid w:val="00D53B29"/>
    <w:rsid w:val="00D543F9"/>
    <w:rsid w:val="00D54D3A"/>
    <w:rsid w:val="00D554D0"/>
    <w:rsid w:val="00D56C81"/>
    <w:rsid w:val="00D570CE"/>
    <w:rsid w:val="00D57703"/>
    <w:rsid w:val="00D57C8E"/>
    <w:rsid w:val="00D57C9D"/>
    <w:rsid w:val="00D6058E"/>
    <w:rsid w:val="00D608A2"/>
    <w:rsid w:val="00D60FC2"/>
    <w:rsid w:val="00D610DE"/>
    <w:rsid w:val="00D61AC8"/>
    <w:rsid w:val="00D62C88"/>
    <w:rsid w:val="00D631AE"/>
    <w:rsid w:val="00D633CC"/>
    <w:rsid w:val="00D635DB"/>
    <w:rsid w:val="00D6387B"/>
    <w:rsid w:val="00D6407E"/>
    <w:rsid w:val="00D64156"/>
    <w:rsid w:val="00D64AF7"/>
    <w:rsid w:val="00D64B2A"/>
    <w:rsid w:val="00D64DFD"/>
    <w:rsid w:val="00D66493"/>
    <w:rsid w:val="00D67436"/>
    <w:rsid w:val="00D7010A"/>
    <w:rsid w:val="00D71F99"/>
    <w:rsid w:val="00D72689"/>
    <w:rsid w:val="00D7268C"/>
    <w:rsid w:val="00D72899"/>
    <w:rsid w:val="00D72CE5"/>
    <w:rsid w:val="00D72E36"/>
    <w:rsid w:val="00D73200"/>
    <w:rsid w:val="00D7362B"/>
    <w:rsid w:val="00D7459B"/>
    <w:rsid w:val="00D75033"/>
    <w:rsid w:val="00D7599E"/>
    <w:rsid w:val="00D75D46"/>
    <w:rsid w:val="00D767D9"/>
    <w:rsid w:val="00D769C6"/>
    <w:rsid w:val="00D775A8"/>
    <w:rsid w:val="00D7771B"/>
    <w:rsid w:val="00D80169"/>
    <w:rsid w:val="00D801C2"/>
    <w:rsid w:val="00D804C9"/>
    <w:rsid w:val="00D80804"/>
    <w:rsid w:val="00D80A4A"/>
    <w:rsid w:val="00D80EB7"/>
    <w:rsid w:val="00D80F94"/>
    <w:rsid w:val="00D81B61"/>
    <w:rsid w:val="00D829DB"/>
    <w:rsid w:val="00D831F6"/>
    <w:rsid w:val="00D83B82"/>
    <w:rsid w:val="00D85531"/>
    <w:rsid w:val="00D85791"/>
    <w:rsid w:val="00D86293"/>
    <w:rsid w:val="00D86B10"/>
    <w:rsid w:val="00D8712C"/>
    <w:rsid w:val="00D87788"/>
    <w:rsid w:val="00D87A80"/>
    <w:rsid w:val="00D900AF"/>
    <w:rsid w:val="00D90450"/>
    <w:rsid w:val="00D90896"/>
    <w:rsid w:val="00D912E9"/>
    <w:rsid w:val="00D9140B"/>
    <w:rsid w:val="00D92228"/>
    <w:rsid w:val="00D922C2"/>
    <w:rsid w:val="00D92A27"/>
    <w:rsid w:val="00D93C37"/>
    <w:rsid w:val="00D94B9D"/>
    <w:rsid w:val="00D96290"/>
    <w:rsid w:val="00D970AB"/>
    <w:rsid w:val="00D9797D"/>
    <w:rsid w:val="00D97C81"/>
    <w:rsid w:val="00DA0237"/>
    <w:rsid w:val="00DA0404"/>
    <w:rsid w:val="00DA0F95"/>
    <w:rsid w:val="00DA225D"/>
    <w:rsid w:val="00DA25F1"/>
    <w:rsid w:val="00DA2B51"/>
    <w:rsid w:val="00DA3D33"/>
    <w:rsid w:val="00DA40E9"/>
    <w:rsid w:val="00DA40F0"/>
    <w:rsid w:val="00DA42F4"/>
    <w:rsid w:val="00DA5770"/>
    <w:rsid w:val="00DA63C6"/>
    <w:rsid w:val="00DA73CA"/>
    <w:rsid w:val="00DA7B9E"/>
    <w:rsid w:val="00DA7D76"/>
    <w:rsid w:val="00DB03E6"/>
    <w:rsid w:val="00DB0A89"/>
    <w:rsid w:val="00DB0C76"/>
    <w:rsid w:val="00DB0E9C"/>
    <w:rsid w:val="00DB14AD"/>
    <w:rsid w:val="00DB1704"/>
    <w:rsid w:val="00DB193A"/>
    <w:rsid w:val="00DB1DF0"/>
    <w:rsid w:val="00DB2827"/>
    <w:rsid w:val="00DB294A"/>
    <w:rsid w:val="00DB3318"/>
    <w:rsid w:val="00DB376B"/>
    <w:rsid w:val="00DB3AED"/>
    <w:rsid w:val="00DB46E3"/>
    <w:rsid w:val="00DB4DCB"/>
    <w:rsid w:val="00DB5126"/>
    <w:rsid w:val="00DB5259"/>
    <w:rsid w:val="00DB6A19"/>
    <w:rsid w:val="00DB6F65"/>
    <w:rsid w:val="00DB6F8B"/>
    <w:rsid w:val="00DB7280"/>
    <w:rsid w:val="00DB7918"/>
    <w:rsid w:val="00DC014A"/>
    <w:rsid w:val="00DC04EB"/>
    <w:rsid w:val="00DC0612"/>
    <w:rsid w:val="00DC1473"/>
    <w:rsid w:val="00DC14AB"/>
    <w:rsid w:val="00DC1EA6"/>
    <w:rsid w:val="00DC279A"/>
    <w:rsid w:val="00DC2D96"/>
    <w:rsid w:val="00DC37FE"/>
    <w:rsid w:val="00DC3BCE"/>
    <w:rsid w:val="00DC3F50"/>
    <w:rsid w:val="00DC44BE"/>
    <w:rsid w:val="00DC5990"/>
    <w:rsid w:val="00DC5B37"/>
    <w:rsid w:val="00DC6029"/>
    <w:rsid w:val="00DC60E6"/>
    <w:rsid w:val="00DC6156"/>
    <w:rsid w:val="00DC69F9"/>
    <w:rsid w:val="00DC76A6"/>
    <w:rsid w:val="00DC7D99"/>
    <w:rsid w:val="00DC7F5F"/>
    <w:rsid w:val="00DD05E1"/>
    <w:rsid w:val="00DD10EF"/>
    <w:rsid w:val="00DD12F7"/>
    <w:rsid w:val="00DD1744"/>
    <w:rsid w:val="00DD1C35"/>
    <w:rsid w:val="00DD2D27"/>
    <w:rsid w:val="00DD2DF9"/>
    <w:rsid w:val="00DD41A3"/>
    <w:rsid w:val="00DD47B5"/>
    <w:rsid w:val="00DD4AE1"/>
    <w:rsid w:val="00DD6261"/>
    <w:rsid w:val="00DD720C"/>
    <w:rsid w:val="00DE0275"/>
    <w:rsid w:val="00DE03F3"/>
    <w:rsid w:val="00DE13EA"/>
    <w:rsid w:val="00DE1AAF"/>
    <w:rsid w:val="00DE1DF9"/>
    <w:rsid w:val="00DE1F75"/>
    <w:rsid w:val="00DE2D0F"/>
    <w:rsid w:val="00DE3A59"/>
    <w:rsid w:val="00DE4ADB"/>
    <w:rsid w:val="00DE5972"/>
    <w:rsid w:val="00DE5A78"/>
    <w:rsid w:val="00DE614E"/>
    <w:rsid w:val="00DE65E3"/>
    <w:rsid w:val="00DE7716"/>
    <w:rsid w:val="00DE7E65"/>
    <w:rsid w:val="00DF03F6"/>
    <w:rsid w:val="00DF0FC1"/>
    <w:rsid w:val="00DF1217"/>
    <w:rsid w:val="00DF143E"/>
    <w:rsid w:val="00DF1569"/>
    <w:rsid w:val="00DF19D1"/>
    <w:rsid w:val="00DF1C01"/>
    <w:rsid w:val="00DF1ECF"/>
    <w:rsid w:val="00DF33E7"/>
    <w:rsid w:val="00DF370C"/>
    <w:rsid w:val="00DF3B04"/>
    <w:rsid w:val="00DF5271"/>
    <w:rsid w:val="00DF5D20"/>
    <w:rsid w:val="00DF6170"/>
    <w:rsid w:val="00DF6346"/>
    <w:rsid w:val="00DF6D98"/>
    <w:rsid w:val="00E010B3"/>
    <w:rsid w:val="00E01EA7"/>
    <w:rsid w:val="00E02AAD"/>
    <w:rsid w:val="00E02D25"/>
    <w:rsid w:val="00E03816"/>
    <w:rsid w:val="00E03E64"/>
    <w:rsid w:val="00E04F1D"/>
    <w:rsid w:val="00E05135"/>
    <w:rsid w:val="00E055D5"/>
    <w:rsid w:val="00E0635F"/>
    <w:rsid w:val="00E064F8"/>
    <w:rsid w:val="00E06574"/>
    <w:rsid w:val="00E069F2"/>
    <w:rsid w:val="00E070B8"/>
    <w:rsid w:val="00E073A0"/>
    <w:rsid w:val="00E07B84"/>
    <w:rsid w:val="00E110F4"/>
    <w:rsid w:val="00E11222"/>
    <w:rsid w:val="00E112A5"/>
    <w:rsid w:val="00E11663"/>
    <w:rsid w:val="00E118E3"/>
    <w:rsid w:val="00E1237E"/>
    <w:rsid w:val="00E13ADE"/>
    <w:rsid w:val="00E14054"/>
    <w:rsid w:val="00E14417"/>
    <w:rsid w:val="00E14AE1"/>
    <w:rsid w:val="00E15513"/>
    <w:rsid w:val="00E15E0F"/>
    <w:rsid w:val="00E16365"/>
    <w:rsid w:val="00E16455"/>
    <w:rsid w:val="00E16D58"/>
    <w:rsid w:val="00E17067"/>
    <w:rsid w:val="00E174A2"/>
    <w:rsid w:val="00E17CB6"/>
    <w:rsid w:val="00E17F09"/>
    <w:rsid w:val="00E20587"/>
    <w:rsid w:val="00E20694"/>
    <w:rsid w:val="00E21166"/>
    <w:rsid w:val="00E2146C"/>
    <w:rsid w:val="00E214F4"/>
    <w:rsid w:val="00E22525"/>
    <w:rsid w:val="00E22D44"/>
    <w:rsid w:val="00E233E9"/>
    <w:rsid w:val="00E244A8"/>
    <w:rsid w:val="00E24822"/>
    <w:rsid w:val="00E24A98"/>
    <w:rsid w:val="00E24C45"/>
    <w:rsid w:val="00E2578E"/>
    <w:rsid w:val="00E26245"/>
    <w:rsid w:val="00E2626C"/>
    <w:rsid w:val="00E272AC"/>
    <w:rsid w:val="00E3058C"/>
    <w:rsid w:val="00E31141"/>
    <w:rsid w:val="00E31AA6"/>
    <w:rsid w:val="00E323A5"/>
    <w:rsid w:val="00E3247C"/>
    <w:rsid w:val="00E32608"/>
    <w:rsid w:val="00E32B18"/>
    <w:rsid w:val="00E33230"/>
    <w:rsid w:val="00E33252"/>
    <w:rsid w:val="00E33500"/>
    <w:rsid w:val="00E3469B"/>
    <w:rsid w:val="00E34874"/>
    <w:rsid w:val="00E351AD"/>
    <w:rsid w:val="00E3540B"/>
    <w:rsid w:val="00E35C54"/>
    <w:rsid w:val="00E35E5D"/>
    <w:rsid w:val="00E36059"/>
    <w:rsid w:val="00E36D8F"/>
    <w:rsid w:val="00E376DC"/>
    <w:rsid w:val="00E403F2"/>
    <w:rsid w:val="00E41C49"/>
    <w:rsid w:val="00E41E52"/>
    <w:rsid w:val="00E427B6"/>
    <w:rsid w:val="00E42CA0"/>
    <w:rsid w:val="00E432AD"/>
    <w:rsid w:val="00E4356E"/>
    <w:rsid w:val="00E43E9C"/>
    <w:rsid w:val="00E43F65"/>
    <w:rsid w:val="00E44A5D"/>
    <w:rsid w:val="00E45429"/>
    <w:rsid w:val="00E45BFC"/>
    <w:rsid w:val="00E46167"/>
    <w:rsid w:val="00E46182"/>
    <w:rsid w:val="00E4671F"/>
    <w:rsid w:val="00E4691B"/>
    <w:rsid w:val="00E469AB"/>
    <w:rsid w:val="00E46F19"/>
    <w:rsid w:val="00E470DA"/>
    <w:rsid w:val="00E47AAB"/>
    <w:rsid w:val="00E50400"/>
    <w:rsid w:val="00E50D67"/>
    <w:rsid w:val="00E522FA"/>
    <w:rsid w:val="00E52ABF"/>
    <w:rsid w:val="00E52E43"/>
    <w:rsid w:val="00E5318E"/>
    <w:rsid w:val="00E53311"/>
    <w:rsid w:val="00E53320"/>
    <w:rsid w:val="00E53347"/>
    <w:rsid w:val="00E53A09"/>
    <w:rsid w:val="00E5429E"/>
    <w:rsid w:val="00E54530"/>
    <w:rsid w:val="00E54D2C"/>
    <w:rsid w:val="00E55D3A"/>
    <w:rsid w:val="00E5617B"/>
    <w:rsid w:val="00E56961"/>
    <w:rsid w:val="00E56EDF"/>
    <w:rsid w:val="00E56FE6"/>
    <w:rsid w:val="00E571A0"/>
    <w:rsid w:val="00E57300"/>
    <w:rsid w:val="00E57951"/>
    <w:rsid w:val="00E57E7D"/>
    <w:rsid w:val="00E600A4"/>
    <w:rsid w:val="00E60728"/>
    <w:rsid w:val="00E6073C"/>
    <w:rsid w:val="00E60FD7"/>
    <w:rsid w:val="00E614ED"/>
    <w:rsid w:val="00E61542"/>
    <w:rsid w:val="00E61AA8"/>
    <w:rsid w:val="00E61EED"/>
    <w:rsid w:val="00E62BFC"/>
    <w:rsid w:val="00E641A7"/>
    <w:rsid w:val="00E644E4"/>
    <w:rsid w:val="00E64AAF"/>
    <w:rsid w:val="00E66821"/>
    <w:rsid w:val="00E668A4"/>
    <w:rsid w:val="00E6758B"/>
    <w:rsid w:val="00E70DA8"/>
    <w:rsid w:val="00E71F0C"/>
    <w:rsid w:val="00E725CB"/>
    <w:rsid w:val="00E72FA6"/>
    <w:rsid w:val="00E7341E"/>
    <w:rsid w:val="00E73F9E"/>
    <w:rsid w:val="00E74193"/>
    <w:rsid w:val="00E74341"/>
    <w:rsid w:val="00E74892"/>
    <w:rsid w:val="00E7516D"/>
    <w:rsid w:val="00E75EA8"/>
    <w:rsid w:val="00E761A0"/>
    <w:rsid w:val="00E76BD3"/>
    <w:rsid w:val="00E76F60"/>
    <w:rsid w:val="00E76FCC"/>
    <w:rsid w:val="00E77966"/>
    <w:rsid w:val="00E808AA"/>
    <w:rsid w:val="00E809B0"/>
    <w:rsid w:val="00E812D7"/>
    <w:rsid w:val="00E828E7"/>
    <w:rsid w:val="00E82BE0"/>
    <w:rsid w:val="00E83666"/>
    <w:rsid w:val="00E83929"/>
    <w:rsid w:val="00E83F83"/>
    <w:rsid w:val="00E83F92"/>
    <w:rsid w:val="00E847D7"/>
    <w:rsid w:val="00E85AFB"/>
    <w:rsid w:val="00E87E76"/>
    <w:rsid w:val="00E910C8"/>
    <w:rsid w:val="00E93046"/>
    <w:rsid w:val="00E937A3"/>
    <w:rsid w:val="00E94864"/>
    <w:rsid w:val="00E94D6F"/>
    <w:rsid w:val="00E9608F"/>
    <w:rsid w:val="00E961C7"/>
    <w:rsid w:val="00E97400"/>
    <w:rsid w:val="00E974C5"/>
    <w:rsid w:val="00E975F9"/>
    <w:rsid w:val="00E978E5"/>
    <w:rsid w:val="00EA0772"/>
    <w:rsid w:val="00EA0B40"/>
    <w:rsid w:val="00EA1417"/>
    <w:rsid w:val="00EA1D1A"/>
    <w:rsid w:val="00EA2868"/>
    <w:rsid w:val="00EA2F65"/>
    <w:rsid w:val="00EA31F0"/>
    <w:rsid w:val="00EA42BF"/>
    <w:rsid w:val="00EA62A4"/>
    <w:rsid w:val="00EA66B9"/>
    <w:rsid w:val="00EA6CB0"/>
    <w:rsid w:val="00EA6D96"/>
    <w:rsid w:val="00EA6FB3"/>
    <w:rsid w:val="00EB0BDA"/>
    <w:rsid w:val="00EB1F55"/>
    <w:rsid w:val="00EB3F11"/>
    <w:rsid w:val="00EB401F"/>
    <w:rsid w:val="00EB4CD1"/>
    <w:rsid w:val="00EB4F15"/>
    <w:rsid w:val="00EB5526"/>
    <w:rsid w:val="00EB5C49"/>
    <w:rsid w:val="00EB60B2"/>
    <w:rsid w:val="00EB6118"/>
    <w:rsid w:val="00EB692B"/>
    <w:rsid w:val="00EB781F"/>
    <w:rsid w:val="00EB788D"/>
    <w:rsid w:val="00EC14B0"/>
    <w:rsid w:val="00EC3221"/>
    <w:rsid w:val="00EC4BF2"/>
    <w:rsid w:val="00EC54B4"/>
    <w:rsid w:val="00EC57F7"/>
    <w:rsid w:val="00EC7265"/>
    <w:rsid w:val="00EC76D8"/>
    <w:rsid w:val="00ED07FF"/>
    <w:rsid w:val="00ED0B15"/>
    <w:rsid w:val="00ED208E"/>
    <w:rsid w:val="00ED2131"/>
    <w:rsid w:val="00ED2C26"/>
    <w:rsid w:val="00ED2EE0"/>
    <w:rsid w:val="00ED309A"/>
    <w:rsid w:val="00ED319A"/>
    <w:rsid w:val="00ED3E11"/>
    <w:rsid w:val="00ED4038"/>
    <w:rsid w:val="00ED4478"/>
    <w:rsid w:val="00ED471D"/>
    <w:rsid w:val="00ED4BF0"/>
    <w:rsid w:val="00ED58FC"/>
    <w:rsid w:val="00ED5BDC"/>
    <w:rsid w:val="00ED661E"/>
    <w:rsid w:val="00ED7411"/>
    <w:rsid w:val="00ED7B11"/>
    <w:rsid w:val="00ED7CF3"/>
    <w:rsid w:val="00EE0772"/>
    <w:rsid w:val="00EE1343"/>
    <w:rsid w:val="00EE1CFB"/>
    <w:rsid w:val="00EE347F"/>
    <w:rsid w:val="00EE3AF1"/>
    <w:rsid w:val="00EE3C02"/>
    <w:rsid w:val="00EE4274"/>
    <w:rsid w:val="00EE54BD"/>
    <w:rsid w:val="00EE570B"/>
    <w:rsid w:val="00EE5A90"/>
    <w:rsid w:val="00EE5DD9"/>
    <w:rsid w:val="00EE65C3"/>
    <w:rsid w:val="00EE6872"/>
    <w:rsid w:val="00EE7443"/>
    <w:rsid w:val="00EE7703"/>
    <w:rsid w:val="00EF07E2"/>
    <w:rsid w:val="00EF0D60"/>
    <w:rsid w:val="00EF0FF0"/>
    <w:rsid w:val="00EF11C8"/>
    <w:rsid w:val="00EF163C"/>
    <w:rsid w:val="00EF188C"/>
    <w:rsid w:val="00EF18C8"/>
    <w:rsid w:val="00EF1EEF"/>
    <w:rsid w:val="00EF200B"/>
    <w:rsid w:val="00EF2665"/>
    <w:rsid w:val="00EF2CC4"/>
    <w:rsid w:val="00EF4548"/>
    <w:rsid w:val="00EF49CE"/>
    <w:rsid w:val="00EF4A3E"/>
    <w:rsid w:val="00EF4EF5"/>
    <w:rsid w:val="00EF5D8E"/>
    <w:rsid w:val="00EF62E9"/>
    <w:rsid w:val="00EF63BF"/>
    <w:rsid w:val="00EF6FCA"/>
    <w:rsid w:val="00EF766D"/>
    <w:rsid w:val="00EF7BF3"/>
    <w:rsid w:val="00F00720"/>
    <w:rsid w:val="00F01175"/>
    <w:rsid w:val="00F013F5"/>
    <w:rsid w:val="00F01428"/>
    <w:rsid w:val="00F01579"/>
    <w:rsid w:val="00F01BCA"/>
    <w:rsid w:val="00F0295B"/>
    <w:rsid w:val="00F039BE"/>
    <w:rsid w:val="00F03A5B"/>
    <w:rsid w:val="00F04999"/>
    <w:rsid w:val="00F04AE5"/>
    <w:rsid w:val="00F052F7"/>
    <w:rsid w:val="00F05FB2"/>
    <w:rsid w:val="00F0625A"/>
    <w:rsid w:val="00F06330"/>
    <w:rsid w:val="00F06755"/>
    <w:rsid w:val="00F06C4C"/>
    <w:rsid w:val="00F072E9"/>
    <w:rsid w:val="00F07697"/>
    <w:rsid w:val="00F10A62"/>
    <w:rsid w:val="00F10B55"/>
    <w:rsid w:val="00F10BCB"/>
    <w:rsid w:val="00F115F2"/>
    <w:rsid w:val="00F116E1"/>
    <w:rsid w:val="00F12027"/>
    <w:rsid w:val="00F13351"/>
    <w:rsid w:val="00F136DE"/>
    <w:rsid w:val="00F13A59"/>
    <w:rsid w:val="00F13FCC"/>
    <w:rsid w:val="00F15029"/>
    <w:rsid w:val="00F15DFE"/>
    <w:rsid w:val="00F1683D"/>
    <w:rsid w:val="00F16F86"/>
    <w:rsid w:val="00F17245"/>
    <w:rsid w:val="00F17274"/>
    <w:rsid w:val="00F174BF"/>
    <w:rsid w:val="00F20A30"/>
    <w:rsid w:val="00F21585"/>
    <w:rsid w:val="00F22169"/>
    <w:rsid w:val="00F2286B"/>
    <w:rsid w:val="00F23EF0"/>
    <w:rsid w:val="00F2472B"/>
    <w:rsid w:val="00F25736"/>
    <w:rsid w:val="00F25D9F"/>
    <w:rsid w:val="00F26150"/>
    <w:rsid w:val="00F26B01"/>
    <w:rsid w:val="00F27080"/>
    <w:rsid w:val="00F27644"/>
    <w:rsid w:val="00F277D0"/>
    <w:rsid w:val="00F27A4E"/>
    <w:rsid w:val="00F27AAA"/>
    <w:rsid w:val="00F303C3"/>
    <w:rsid w:val="00F30613"/>
    <w:rsid w:val="00F30824"/>
    <w:rsid w:val="00F309C0"/>
    <w:rsid w:val="00F30E2E"/>
    <w:rsid w:val="00F30FC6"/>
    <w:rsid w:val="00F31656"/>
    <w:rsid w:val="00F31B66"/>
    <w:rsid w:val="00F3293D"/>
    <w:rsid w:val="00F32A37"/>
    <w:rsid w:val="00F3309C"/>
    <w:rsid w:val="00F34144"/>
    <w:rsid w:val="00F34853"/>
    <w:rsid w:val="00F34B7C"/>
    <w:rsid w:val="00F34FE2"/>
    <w:rsid w:val="00F364A3"/>
    <w:rsid w:val="00F366B2"/>
    <w:rsid w:val="00F36B7E"/>
    <w:rsid w:val="00F40AE3"/>
    <w:rsid w:val="00F41926"/>
    <w:rsid w:val="00F419D1"/>
    <w:rsid w:val="00F41A36"/>
    <w:rsid w:val="00F42200"/>
    <w:rsid w:val="00F42ADA"/>
    <w:rsid w:val="00F42AE9"/>
    <w:rsid w:val="00F42C41"/>
    <w:rsid w:val="00F43BF4"/>
    <w:rsid w:val="00F44028"/>
    <w:rsid w:val="00F441B7"/>
    <w:rsid w:val="00F44217"/>
    <w:rsid w:val="00F444A4"/>
    <w:rsid w:val="00F44E16"/>
    <w:rsid w:val="00F44F0A"/>
    <w:rsid w:val="00F44F5E"/>
    <w:rsid w:val="00F452AE"/>
    <w:rsid w:val="00F45B39"/>
    <w:rsid w:val="00F46F96"/>
    <w:rsid w:val="00F46FEE"/>
    <w:rsid w:val="00F47084"/>
    <w:rsid w:val="00F47420"/>
    <w:rsid w:val="00F47630"/>
    <w:rsid w:val="00F50D7F"/>
    <w:rsid w:val="00F51039"/>
    <w:rsid w:val="00F51125"/>
    <w:rsid w:val="00F519DE"/>
    <w:rsid w:val="00F51AA6"/>
    <w:rsid w:val="00F51B05"/>
    <w:rsid w:val="00F539D3"/>
    <w:rsid w:val="00F53BEC"/>
    <w:rsid w:val="00F54542"/>
    <w:rsid w:val="00F5465B"/>
    <w:rsid w:val="00F5492A"/>
    <w:rsid w:val="00F5525E"/>
    <w:rsid w:val="00F55A60"/>
    <w:rsid w:val="00F56AB7"/>
    <w:rsid w:val="00F57F1E"/>
    <w:rsid w:val="00F612EB"/>
    <w:rsid w:val="00F612F6"/>
    <w:rsid w:val="00F618B8"/>
    <w:rsid w:val="00F61A68"/>
    <w:rsid w:val="00F61C90"/>
    <w:rsid w:val="00F624EA"/>
    <w:rsid w:val="00F630E3"/>
    <w:rsid w:val="00F64688"/>
    <w:rsid w:val="00F65755"/>
    <w:rsid w:val="00F65992"/>
    <w:rsid w:val="00F663F8"/>
    <w:rsid w:val="00F668A1"/>
    <w:rsid w:val="00F66B75"/>
    <w:rsid w:val="00F66D95"/>
    <w:rsid w:val="00F6767B"/>
    <w:rsid w:val="00F678FE"/>
    <w:rsid w:val="00F70014"/>
    <w:rsid w:val="00F70594"/>
    <w:rsid w:val="00F708A1"/>
    <w:rsid w:val="00F70AF3"/>
    <w:rsid w:val="00F720CC"/>
    <w:rsid w:val="00F724A5"/>
    <w:rsid w:val="00F735BE"/>
    <w:rsid w:val="00F74308"/>
    <w:rsid w:val="00F749AE"/>
    <w:rsid w:val="00F76C2C"/>
    <w:rsid w:val="00F76CFC"/>
    <w:rsid w:val="00F77477"/>
    <w:rsid w:val="00F7750C"/>
    <w:rsid w:val="00F77692"/>
    <w:rsid w:val="00F77A07"/>
    <w:rsid w:val="00F77B9D"/>
    <w:rsid w:val="00F80345"/>
    <w:rsid w:val="00F8096E"/>
    <w:rsid w:val="00F80BFE"/>
    <w:rsid w:val="00F80F66"/>
    <w:rsid w:val="00F8162D"/>
    <w:rsid w:val="00F82024"/>
    <w:rsid w:val="00F82A6A"/>
    <w:rsid w:val="00F83090"/>
    <w:rsid w:val="00F83493"/>
    <w:rsid w:val="00F83DAC"/>
    <w:rsid w:val="00F848F5"/>
    <w:rsid w:val="00F84C62"/>
    <w:rsid w:val="00F84C66"/>
    <w:rsid w:val="00F85F69"/>
    <w:rsid w:val="00F86937"/>
    <w:rsid w:val="00F86B22"/>
    <w:rsid w:val="00F86B25"/>
    <w:rsid w:val="00F8771E"/>
    <w:rsid w:val="00F877D7"/>
    <w:rsid w:val="00F879BC"/>
    <w:rsid w:val="00F90846"/>
    <w:rsid w:val="00F90868"/>
    <w:rsid w:val="00F90958"/>
    <w:rsid w:val="00F9105B"/>
    <w:rsid w:val="00F91914"/>
    <w:rsid w:val="00F93090"/>
    <w:rsid w:val="00F93CB4"/>
    <w:rsid w:val="00F94BD9"/>
    <w:rsid w:val="00F95921"/>
    <w:rsid w:val="00F973B5"/>
    <w:rsid w:val="00F9784C"/>
    <w:rsid w:val="00F97F57"/>
    <w:rsid w:val="00FA0009"/>
    <w:rsid w:val="00FA1414"/>
    <w:rsid w:val="00FA263D"/>
    <w:rsid w:val="00FA33CF"/>
    <w:rsid w:val="00FA3B3B"/>
    <w:rsid w:val="00FA3EB4"/>
    <w:rsid w:val="00FA4F57"/>
    <w:rsid w:val="00FA508E"/>
    <w:rsid w:val="00FA5D62"/>
    <w:rsid w:val="00FA601A"/>
    <w:rsid w:val="00FA6C5D"/>
    <w:rsid w:val="00FA6D70"/>
    <w:rsid w:val="00FA6F76"/>
    <w:rsid w:val="00FA717E"/>
    <w:rsid w:val="00FA7284"/>
    <w:rsid w:val="00FA74E2"/>
    <w:rsid w:val="00FA7A2D"/>
    <w:rsid w:val="00FB06EC"/>
    <w:rsid w:val="00FB078E"/>
    <w:rsid w:val="00FB0B35"/>
    <w:rsid w:val="00FB0C05"/>
    <w:rsid w:val="00FB0D5B"/>
    <w:rsid w:val="00FB1D59"/>
    <w:rsid w:val="00FB209F"/>
    <w:rsid w:val="00FB338D"/>
    <w:rsid w:val="00FB454D"/>
    <w:rsid w:val="00FB540A"/>
    <w:rsid w:val="00FB5F3E"/>
    <w:rsid w:val="00FB6171"/>
    <w:rsid w:val="00FB61D2"/>
    <w:rsid w:val="00FB64D2"/>
    <w:rsid w:val="00FB7AF9"/>
    <w:rsid w:val="00FC07AF"/>
    <w:rsid w:val="00FC0AD5"/>
    <w:rsid w:val="00FC1179"/>
    <w:rsid w:val="00FC1489"/>
    <w:rsid w:val="00FC22F0"/>
    <w:rsid w:val="00FC2620"/>
    <w:rsid w:val="00FC446F"/>
    <w:rsid w:val="00FC4863"/>
    <w:rsid w:val="00FC53E5"/>
    <w:rsid w:val="00FC6718"/>
    <w:rsid w:val="00FC67F4"/>
    <w:rsid w:val="00FC6C9F"/>
    <w:rsid w:val="00FC7849"/>
    <w:rsid w:val="00FC7F85"/>
    <w:rsid w:val="00FD0A1E"/>
    <w:rsid w:val="00FD0B71"/>
    <w:rsid w:val="00FD0CA3"/>
    <w:rsid w:val="00FD1415"/>
    <w:rsid w:val="00FD2819"/>
    <w:rsid w:val="00FD28D1"/>
    <w:rsid w:val="00FD2B93"/>
    <w:rsid w:val="00FD3C17"/>
    <w:rsid w:val="00FD4095"/>
    <w:rsid w:val="00FD4811"/>
    <w:rsid w:val="00FD4B45"/>
    <w:rsid w:val="00FD4BE1"/>
    <w:rsid w:val="00FD51E4"/>
    <w:rsid w:val="00FD52CF"/>
    <w:rsid w:val="00FD5ABB"/>
    <w:rsid w:val="00FD5F22"/>
    <w:rsid w:val="00FD620F"/>
    <w:rsid w:val="00FD774E"/>
    <w:rsid w:val="00FE0159"/>
    <w:rsid w:val="00FE0F3D"/>
    <w:rsid w:val="00FE3D29"/>
    <w:rsid w:val="00FE4C69"/>
    <w:rsid w:val="00FE565F"/>
    <w:rsid w:val="00FE56D2"/>
    <w:rsid w:val="00FE57C0"/>
    <w:rsid w:val="00FE5C79"/>
    <w:rsid w:val="00FE684E"/>
    <w:rsid w:val="00FE6C8B"/>
    <w:rsid w:val="00FE7247"/>
    <w:rsid w:val="00FE731B"/>
    <w:rsid w:val="00FE73EC"/>
    <w:rsid w:val="00FE78BA"/>
    <w:rsid w:val="00FF09E8"/>
    <w:rsid w:val="00FF0ADE"/>
    <w:rsid w:val="00FF15BA"/>
    <w:rsid w:val="00FF23A9"/>
    <w:rsid w:val="00FF333E"/>
    <w:rsid w:val="00FF3B8F"/>
    <w:rsid w:val="00FF4036"/>
    <w:rsid w:val="00FF4E09"/>
    <w:rsid w:val="0112F900"/>
    <w:rsid w:val="0147AE5C"/>
    <w:rsid w:val="01B1FDC1"/>
    <w:rsid w:val="01C82AE5"/>
    <w:rsid w:val="01F3A186"/>
    <w:rsid w:val="01F49112"/>
    <w:rsid w:val="01FAF9AE"/>
    <w:rsid w:val="024DA84F"/>
    <w:rsid w:val="02770959"/>
    <w:rsid w:val="02A4ED75"/>
    <w:rsid w:val="031A457E"/>
    <w:rsid w:val="034F217C"/>
    <w:rsid w:val="03877E17"/>
    <w:rsid w:val="03CC3565"/>
    <w:rsid w:val="03F48DD6"/>
    <w:rsid w:val="03F4F411"/>
    <w:rsid w:val="04469AAA"/>
    <w:rsid w:val="04A5FE05"/>
    <w:rsid w:val="04B2A761"/>
    <w:rsid w:val="04C4CF2E"/>
    <w:rsid w:val="04F79420"/>
    <w:rsid w:val="05064FC2"/>
    <w:rsid w:val="05130E8F"/>
    <w:rsid w:val="053A8535"/>
    <w:rsid w:val="05BD2EA8"/>
    <w:rsid w:val="061BF187"/>
    <w:rsid w:val="0642C1EA"/>
    <w:rsid w:val="079C4AF0"/>
    <w:rsid w:val="08B6860B"/>
    <w:rsid w:val="08BC70D2"/>
    <w:rsid w:val="0947020D"/>
    <w:rsid w:val="0A58E4FD"/>
    <w:rsid w:val="0A703BAF"/>
    <w:rsid w:val="0BA288A1"/>
    <w:rsid w:val="0C2AE107"/>
    <w:rsid w:val="0C6732A1"/>
    <w:rsid w:val="0C766CB8"/>
    <w:rsid w:val="0C8CE850"/>
    <w:rsid w:val="0D6284DA"/>
    <w:rsid w:val="0D64D0AA"/>
    <w:rsid w:val="0D669FE3"/>
    <w:rsid w:val="0DDDFC71"/>
    <w:rsid w:val="0DFB9CA2"/>
    <w:rsid w:val="0E29220E"/>
    <w:rsid w:val="0E57ACE2"/>
    <w:rsid w:val="0EB0C805"/>
    <w:rsid w:val="0F1CDE3B"/>
    <w:rsid w:val="0F20DB72"/>
    <w:rsid w:val="0F6D04D3"/>
    <w:rsid w:val="0F75D501"/>
    <w:rsid w:val="0F9A7134"/>
    <w:rsid w:val="0FCA72F2"/>
    <w:rsid w:val="10103C7D"/>
    <w:rsid w:val="1084A850"/>
    <w:rsid w:val="10893682"/>
    <w:rsid w:val="11785A98"/>
    <w:rsid w:val="1196053C"/>
    <w:rsid w:val="11F5A309"/>
    <w:rsid w:val="123AB49A"/>
    <w:rsid w:val="1288AF11"/>
    <w:rsid w:val="12AC7F3D"/>
    <w:rsid w:val="12C15D17"/>
    <w:rsid w:val="12C683B0"/>
    <w:rsid w:val="132F65A9"/>
    <w:rsid w:val="136308C3"/>
    <w:rsid w:val="137ABC47"/>
    <w:rsid w:val="13C398F5"/>
    <w:rsid w:val="13D63CC3"/>
    <w:rsid w:val="1414A353"/>
    <w:rsid w:val="143B7D8F"/>
    <w:rsid w:val="143FB83B"/>
    <w:rsid w:val="1496DB56"/>
    <w:rsid w:val="149D0951"/>
    <w:rsid w:val="14E1B7F1"/>
    <w:rsid w:val="14EB2075"/>
    <w:rsid w:val="14FF481E"/>
    <w:rsid w:val="151436FF"/>
    <w:rsid w:val="1563C9F0"/>
    <w:rsid w:val="157D9719"/>
    <w:rsid w:val="15B44D30"/>
    <w:rsid w:val="15CFCB11"/>
    <w:rsid w:val="161C7F2E"/>
    <w:rsid w:val="1660F68B"/>
    <w:rsid w:val="16AB0E01"/>
    <w:rsid w:val="16DDF241"/>
    <w:rsid w:val="1765D6EC"/>
    <w:rsid w:val="177EFF15"/>
    <w:rsid w:val="17FAA402"/>
    <w:rsid w:val="1837546B"/>
    <w:rsid w:val="185E2D17"/>
    <w:rsid w:val="1894ABFA"/>
    <w:rsid w:val="18F3C392"/>
    <w:rsid w:val="1948802B"/>
    <w:rsid w:val="19767A0B"/>
    <w:rsid w:val="1A2F96F7"/>
    <w:rsid w:val="1A6AAC38"/>
    <w:rsid w:val="1A8A9CC5"/>
    <w:rsid w:val="1AB4D6FC"/>
    <w:rsid w:val="1AECD4B2"/>
    <w:rsid w:val="1AF234EB"/>
    <w:rsid w:val="1B35575C"/>
    <w:rsid w:val="1B606F53"/>
    <w:rsid w:val="1B77A23E"/>
    <w:rsid w:val="1BC50F5D"/>
    <w:rsid w:val="1C1B1CB6"/>
    <w:rsid w:val="1C4093B7"/>
    <w:rsid w:val="1C4BCC7D"/>
    <w:rsid w:val="1C6D1B86"/>
    <w:rsid w:val="1C886BA9"/>
    <w:rsid w:val="1CD67BF5"/>
    <w:rsid w:val="1CDE302A"/>
    <w:rsid w:val="1D0E93C0"/>
    <w:rsid w:val="1D3AE31D"/>
    <w:rsid w:val="1D40E4A3"/>
    <w:rsid w:val="1D7C8C34"/>
    <w:rsid w:val="1D8A90ED"/>
    <w:rsid w:val="1DEB397E"/>
    <w:rsid w:val="1E73B94F"/>
    <w:rsid w:val="1F298A2C"/>
    <w:rsid w:val="1F3CAF77"/>
    <w:rsid w:val="1F3DE795"/>
    <w:rsid w:val="1F5F5E4C"/>
    <w:rsid w:val="1F6A6C36"/>
    <w:rsid w:val="20A130EA"/>
    <w:rsid w:val="20BD7C4D"/>
    <w:rsid w:val="20BF6387"/>
    <w:rsid w:val="20DDB400"/>
    <w:rsid w:val="215B8439"/>
    <w:rsid w:val="2183EC3E"/>
    <w:rsid w:val="219FE1AB"/>
    <w:rsid w:val="21BCC523"/>
    <w:rsid w:val="21BEDEEB"/>
    <w:rsid w:val="21D63098"/>
    <w:rsid w:val="228AEF69"/>
    <w:rsid w:val="229DD463"/>
    <w:rsid w:val="22C78555"/>
    <w:rsid w:val="22CD573B"/>
    <w:rsid w:val="231475B0"/>
    <w:rsid w:val="24C0755D"/>
    <w:rsid w:val="24DD1D2A"/>
    <w:rsid w:val="252CE599"/>
    <w:rsid w:val="2581AD2D"/>
    <w:rsid w:val="2585065E"/>
    <w:rsid w:val="25B4D261"/>
    <w:rsid w:val="25DB6A28"/>
    <w:rsid w:val="260A90C8"/>
    <w:rsid w:val="26709650"/>
    <w:rsid w:val="27F35391"/>
    <w:rsid w:val="28AD87AF"/>
    <w:rsid w:val="29126309"/>
    <w:rsid w:val="293F8537"/>
    <w:rsid w:val="29E64FCE"/>
    <w:rsid w:val="2A56A31A"/>
    <w:rsid w:val="2A5DB201"/>
    <w:rsid w:val="2A6CCFA4"/>
    <w:rsid w:val="2A930F25"/>
    <w:rsid w:val="2A9A57E0"/>
    <w:rsid w:val="2ACD6815"/>
    <w:rsid w:val="2B1BC443"/>
    <w:rsid w:val="2B406EA3"/>
    <w:rsid w:val="2BA27854"/>
    <w:rsid w:val="2BD1ACA9"/>
    <w:rsid w:val="2BEC01F4"/>
    <w:rsid w:val="2CC55463"/>
    <w:rsid w:val="2D139E1C"/>
    <w:rsid w:val="2D60D263"/>
    <w:rsid w:val="2D9229D9"/>
    <w:rsid w:val="2EE06D5F"/>
    <w:rsid w:val="2EEE8302"/>
    <w:rsid w:val="2EFAD031"/>
    <w:rsid w:val="2F1AFB05"/>
    <w:rsid w:val="2FCE567A"/>
    <w:rsid w:val="2FF5DEF6"/>
    <w:rsid w:val="30507478"/>
    <w:rsid w:val="30A4115C"/>
    <w:rsid w:val="30DD4633"/>
    <w:rsid w:val="30E21C0F"/>
    <w:rsid w:val="310BD0D0"/>
    <w:rsid w:val="314BDDB8"/>
    <w:rsid w:val="3162D0D0"/>
    <w:rsid w:val="317A3285"/>
    <w:rsid w:val="319F9E6A"/>
    <w:rsid w:val="31BA0F34"/>
    <w:rsid w:val="3205C6D5"/>
    <w:rsid w:val="338915B7"/>
    <w:rsid w:val="33F1F3F9"/>
    <w:rsid w:val="33F4E140"/>
    <w:rsid w:val="3464B0BB"/>
    <w:rsid w:val="351FDC97"/>
    <w:rsid w:val="35824E0A"/>
    <w:rsid w:val="35C06CE3"/>
    <w:rsid w:val="35D05469"/>
    <w:rsid w:val="364A6993"/>
    <w:rsid w:val="368BC9E5"/>
    <w:rsid w:val="36B2D118"/>
    <w:rsid w:val="36B438C7"/>
    <w:rsid w:val="3701B7BC"/>
    <w:rsid w:val="3743F45B"/>
    <w:rsid w:val="37EBAFFC"/>
    <w:rsid w:val="38E7C298"/>
    <w:rsid w:val="3950A55D"/>
    <w:rsid w:val="39528B96"/>
    <w:rsid w:val="39C41CDD"/>
    <w:rsid w:val="39F22DAA"/>
    <w:rsid w:val="3A8395FB"/>
    <w:rsid w:val="3B0DE924"/>
    <w:rsid w:val="3B501FD0"/>
    <w:rsid w:val="3B6A3A9B"/>
    <w:rsid w:val="3B79EE86"/>
    <w:rsid w:val="3BDBD03C"/>
    <w:rsid w:val="3BF0DC4B"/>
    <w:rsid w:val="3C10CB11"/>
    <w:rsid w:val="3CE4296C"/>
    <w:rsid w:val="3D307A0F"/>
    <w:rsid w:val="3DC2FE8F"/>
    <w:rsid w:val="3E45CA93"/>
    <w:rsid w:val="3E6C2006"/>
    <w:rsid w:val="3E9711C9"/>
    <w:rsid w:val="3EEA7F48"/>
    <w:rsid w:val="3F4ACDA1"/>
    <w:rsid w:val="3F9EDE38"/>
    <w:rsid w:val="3FC745E4"/>
    <w:rsid w:val="40223B25"/>
    <w:rsid w:val="409A0AA5"/>
    <w:rsid w:val="41007143"/>
    <w:rsid w:val="412F61C0"/>
    <w:rsid w:val="4164299D"/>
    <w:rsid w:val="419FC893"/>
    <w:rsid w:val="421D54CF"/>
    <w:rsid w:val="42551222"/>
    <w:rsid w:val="42D26AA7"/>
    <w:rsid w:val="43273BD2"/>
    <w:rsid w:val="433DFFF6"/>
    <w:rsid w:val="4354C5BD"/>
    <w:rsid w:val="43C23609"/>
    <w:rsid w:val="43D49E63"/>
    <w:rsid w:val="44215F1D"/>
    <w:rsid w:val="44310D6C"/>
    <w:rsid w:val="44861BDC"/>
    <w:rsid w:val="44DD1F37"/>
    <w:rsid w:val="4535C15E"/>
    <w:rsid w:val="45C9AD4B"/>
    <w:rsid w:val="45FA2A43"/>
    <w:rsid w:val="4651DA41"/>
    <w:rsid w:val="4676C6A9"/>
    <w:rsid w:val="4704B431"/>
    <w:rsid w:val="471C48E8"/>
    <w:rsid w:val="4778CF08"/>
    <w:rsid w:val="47BFA60B"/>
    <w:rsid w:val="47CB1E0B"/>
    <w:rsid w:val="47E42C5A"/>
    <w:rsid w:val="483F9502"/>
    <w:rsid w:val="48910CD8"/>
    <w:rsid w:val="489192E3"/>
    <w:rsid w:val="48F5CDCE"/>
    <w:rsid w:val="49059351"/>
    <w:rsid w:val="4A3CD1E0"/>
    <w:rsid w:val="4A469DD3"/>
    <w:rsid w:val="4BDD44A1"/>
    <w:rsid w:val="4C7BBD6C"/>
    <w:rsid w:val="4CA32F9A"/>
    <w:rsid w:val="4CB8B45A"/>
    <w:rsid w:val="4CCB8D6C"/>
    <w:rsid w:val="4D55A614"/>
    <w:rsid w:val="4DB4AFBE"/>
    <w:rsid w:val="4EE48046"/>
    <w:rsid w:val="50A93271"/>
    <w:rsid w:val="511DDF0E"/>
    <w:rsid w:val="51581A63"/>
    <w:rsid w:val="51828CDB"/>
    <w:rsid w:val="51DBDFB2"/>
    <w:rsid w:val="51E48B6C"/>
    <w:rsid w:val="532ABE0E"/>
    <w:rsid w:val="536C6AD8"/>
    <w:rsid w:val="53BA1D9D"/>
    <w:rsid w:val="53DC90F9"/>
    <w:rsid w:val="53F8A509"/>
    <w:rsid w:val="5417983D"/>
    <w:rsid w:val="542D9477"/>
    <w:rsid w:val="5438FEA2"/>
    <w:rsid w:val="549CA634"/>
    <w:rsid w:val="54C2B98F"/>
    <w:rsid w:val="54D62AED"/>
    <w:rsid w:val="555F22BF"/>
    <w:rsid w:val="556B1662"/>
    <w:rsid w:val="5574C7DB"/>
    <w:rsid w:val="558234D9"/>
    <w:rsid w:val="55D827C5"/>
    <w:rsid w:val="565B8272"/>
    <w:rsid w:val="56651924"/>
    <w:rsid w:val="5681F527"/>
    <w:rsid w:val="5696A727"/>
    <w:rsid w:val="56D8AAAD"/>
    <w:rsid w:val="56EE064D"/>
    <w:rsid w:val="571D3363"/>
    <w:rsid w:val="57EE3892"/>
    <w:rsid w:val="580A0E45"/>
    <w:rsid w:val="58C9716B"/>
    <w:rsid w:val="593F5F58"/>
    <w:rsid w:val="596025BB"/>
    <w:rsid w:val="5A0B67D0"/>
    <w:rsid w:val="5ACC5C68"/>
    <w:rsid w:val="5B03CE03"/>
    <w:rsid w:val="5B6F2A4A"/>
    <w:rsid w:val="5B9061DA"/>
    <w:rsid w:val="5C1373CF"/>
    <w:rsid w:val="5D4AF47B"/>
    <w:rsid w:val="5D6E6C73"/>
    <w:rsid w:val="5D86510E"/>
    <w:rsid w:val="5DC7D6B1"/>
    <w:rsid w:val="5E00B9FE"/>
    <w:rsid w:val="5E4B5DE9"/>
    <w:rsid w:val="5EC7DA30"/>
    <w:rsid w:val="5F67726D"/>
    <w:rsid w:val="5FB296FC"/>
    <w:rsid w:val="5FE76FEE"/>
    <w:rsid w:val="5FE83DEF"/>
    <w:rsid w:val="604081A9"/>
    <w:rsid w:val="605ECF18"/>
    <w:rsid w:val="60794D8B"/>
    <w:rsid w:val="60C83DE1"/>
    <w:rsid w:val="60E8582F"/>
    <w:rsid w:val="6109434D"/>
    <w:rsid w:val="61573C23"/>
    <w:rsid w:val="615C754E"/>
    <w:rsid w:val="6195310A"/>
    <w:rsid w:val="62CE4BDA"/>
    <w:rsid w:val="6335BE16"/>
    <w:rsid w:val="6390D8C9"/>
    <w:rsid w:val="63C7CADC"/>
    <w:rsid w:val="6402BEDF"/>
    <w:rsid w:val="64521BE0"/>
    <w:rsid w:val="64598C93"/>
    <w:rsid w:val="64E54647"/>
    <w:rsid w:val="64EAFADC"/>
    <w:rsid w:val="64EDF13C"/>
    <w:rsid w:val="66100636"/>
    <w:rsid w:val="66111E7A"/>
    <w:rsid w:val="66141CA7"/>
    <w:rsid w:val="662D1744"/>
    <w:rsid w:val="66EF5A4A"/>
    <w:rsid w:val="66F14642"/>
    <w:rsid w:val="672DDBEB"/>
    <w:rsid w:val="676CA0F5"/>
    <w:rsid w:val="6771FB6D"/>
    <w:rsid w:val="67843886"/>
    <w:rsid w:val="6832B732"/>
    <w:rsid w:val="68680D8C"/>
    <w:rsid w:val="687732F4"/>
    <w:rsid w:val="69D6F7CD"/>
    <w:rsid w:val="6A0D00A8"/>
    <w:rsid w:val="6A1272EF"/>
    <w:rsid w:val="6AD32464"/>
    <w:rsid w:val="6B599E5A"/>
    <w:rsid w:val="6B9A0CC2"/>
    <w:rsid w:val="6BB19DC4"/>
    <w:rsid w:val="6BBFEC24"/>
    <w:rsid w:val="6CF54A0D"/>
    <w:rsid w:val="6D32ABE1"/>
    <w:rsid w:val="6D4EFBCE"/>
    <w:rsid w:val="6D94E5CB"/>
    <w:rsid w:val="6DB54225"/>
    <w:rsid w:val="6ED03925"/>
    <w:rsid w:val="6EEEC47C"/>
    <w:rsid w:val="6EF699C3"/>
    <w:rsid w:val="6F252F2C"/>
    <w:rsid w:val="6F2DEA5E"/>
    <w:rsid w:val="701140B1"/>
    <w:rsid w:val="7034688F"/>
    <w:rsid w:val="70398D9C"/>
    <w:rsid w:val="70F2F512"/>
    <w:rsid w:val="70F44173"/>
    <w:rsid w:val="71317165"/>
    <w:rsid w:val="71C21A6E"/>
    <w:rsid w:val="7200A6BA"/>
    <w:rsid w:val="72C12D9E"/>
    <w:rsid w:val="72D65455"/>
    <w:rsid w:val="7311EAAD"/>
    <w:rsid w:val="734D472A"/>
    <w:rsid w:val="737EF071"/>
    <w:rsid w:val="73E80BEB"/>
    <w:rsid w:val="73FAF016"/>
    <w:rsid w:val="742C41D7"/>
    <w:rsid w:val="74D4C821"/>
    <w:rsid w:val="7512D119"/>
    <w:rsid w:val="75C64090"/>
    <w:rsid w:val="774B6A80"/>
    <w:rsid w:val="77DF9174"/>
    <w:rsid w:val="788E782C"/>
    <w:rsid w:val="7A17A6B0"/>
    <w:rsid w:val="7A3D1997"/>
    <w:rsid w:val="7A75750F"/>
    <w:rsid w:val="7A806D42"/>
    <w:rsid w:val="7AC83ADB"/>
    <w:rsid w:val="7AE06997"/>
    <w:rsid w:val="7B1881E4"/>
    <w:rsid w:val="7B5C501A"/>
    <w:rsid w:val="7B9D0E57"/>
    <w:rsid w:val="7BA3E566"/>
    <w:rsid w:val="7BB65DD6"/>
    <w:rsid w:val="7CC2026C"/>
    <w:rsid w:val="7D288651"/>
    <w:rsid w:val="7E4B9923"/>
    <w:rsid w:val="7E782A00"/>
    <w:rsid w:val="7E9FABE2"/>
    <w:rsid w:val="7ED5D4BF"/>
    <w:rsid w:val="7EE637CA"/>
    <w:rsid w:val="7F30DE51"/>
    <w:rsid w:val="7F7580DF"/>
    <w:rsid w:val="7F9D630F"/>
    <w:rsid w:val="7FCA1C97"/>
    <w:rsid w:val="7FDEC5AA"/>
    <w:rsid w:val="7FFA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C8467"/>
  <w15:chartTrackingRefBased/>
  <w15:docId w15:val="{5C13FDAD-4304-7045-8ACE-5804846B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9E5E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7845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5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-Decision">
    <w:name w:val="P3 - Decision"/>
    <w:basedOn w:val="Normal"/>
    <w:link w:val="P3-DecisionChar"/>
    <w:qFormat/>
    <w:rsid w:val="008A488A"/>
    <w:pPr>
      <w:numPr>
        <w:numId w:val="1"/>
      </w:numPr>
      <w:spacing w:before="120" w:after="120"/>
      <w:ind w:left="1440" w:hanging="720"/>
    </w:pPr>
    <w:rPr>
      <w:rFonts w:ascii="Cambria" w:hAnsi="Cambria"/>
      <w:i/>
      <w:lang w:val="en-GB"/>
    </w:rPr>
  </w:style>
  <w:style w:type="character" w:customStyle="1" w:styleId="P3-DecisionChar">
    <w:name w:val="P3 - Decision Char"/>
    <w:basedOn w:val="DefaultParagraphFont"/>
    <w:link w:val="P3-Decision"/>
    <w:rsid w:val="008A488A"/>
    <w:rPr>
      <w:rFonts w:ascii="Cambria" w:eastAsia="Times New Roman" w:hAnsi="Cambria" w:cs="Times New Roman"/>
      <w:i/>
      <w:sz w:val="24"/>
      <w:szCs w:val="24"/>
      <w:lang w:val="en-GB" w:eastAsia="en-US"/>
    </w:rPr>
  </w:style>
  <w:style w:type="paragraph" w:customStyle="1" w:styleId="H3">
    <w:name w:val="H3"/>
    <w:basedOn w:val="H2"/>
    <w:link w:val="H3Char"/>
    <w:qFormat/>
    <w:rsid w:val="006F6CC3"/>
    <w:pPr>
      <w:numPr>
        <w:ilvl w:val="3"/>
      </w:numPr>
      <w:spacing w:before="240"/>
      <w:outlineLvl w:val="9"/>
    </w:pPr>
    <w:rPr>
      <w:b/>
      <w:sz w:val="22"/>
    </w:rPr>
  </w:style>
  <w:style w:type="character" w:customStyle="1" w:styleId="H3Char">
    <w:name w:val="H3 Char"/>
    <w:basedOn w:val="DefaultParagraphFont"/>
    <w:link w:val="H3"/>
    <w:rsid w:val="006F6CC3"/>
    <w:rPr>
      <w:rFonts w:ascii="Cambria" w:hAnsi="Cambria"/>
      <w:b/>
      <w:szCs w:val="28"/>
      <w:lang w:val="en-GB" w:eastAsia="en-US"/>
    </w:rPr>
  </w:style>
  <w:style w:type="paragraph" w:styleId="ListParagraph">
    <w:name w:val="List Paragraph"/>
    <w:basedOn w:val="Normal"/>
    <w:uiPriority w:val="34"/>
    <w:rsid w:val="008A488A"/>
    <w:pPr>
      <w:spacing w:before="120" w:after="120"/>
      <w:ind w:left="720" w:right="720"/>
      <w:mirrorIndents/>
    </w:pPr>
  </w:style>
  <w:style w:type="paragraph" w:customStyle="1" w:styleId="H1">
    <w:name w:val="H1"/>
    <w:link w:val="H1Zchn"/>
    <w:uiPriority w:val="99"/>
    <w:qFormat/>
    <w:rsid w:val="006F6CC3"/>
    <w:pPr>
      <w:numPr>
        <w:ilvl w:val="1"/>
        <w:numId w:val="5"/>
      </w:numPr>
      <w:spacing w:before="360" w:after="240" w:line="240" w:lineRule="auto"/>
      <w:outlineLvl w:val="0"/>
    </w:pPr>
    <w:rPr>
      <w:rFonts w:ascii="Cambria" w:hAnsi="Cambria"/>
      <w:b/>
      <w:sz w:val="28"/>
      <w:szCs w:val="28"/>
      <w:lang w:val="en-GB" w:eastAsia="en-US"/>
    </w:rPr>
  </w:style>
  <w:style w:type="paragraph" w:customStyle="1" w:styleId="H2">
    <w:name w:val="H2"/>
    <w:basedOn w:val="H1"/>
    <w:uiPriority w:val="99"/>
    <w:qFormat/>
    <w:rsid w:val="006F6CC3"/>
    <w:pPr>
      <w:numPr>
        <w:ilvl w:val="2"/>
      </w:numPr>
      <w:ind w:left="2280"/>
      <w:outlineLvl w:val="1"/>
    </w:pPr>
    <w:rPr>
      <w:b w:val="0"/>
    </w:rPr>
  </w:style>
  <w:style w:type="character" w:customStyle="1" w:styleId="H1Zchn">
    <w:name w:val="H1 Zchn"/>
    <w:basedOn w:val="DefaultParagraphFont"/>
    <w:link w:val="H1"/>
    <w:uiPriority w:val="99"/>
    <w:rsid w:val="006F6CC3"/>
    <w:rPr>
      <w:rFonts w:ascii="Cambria" w:hAnsi="Cambria"/>
      <w:b/>
      <w:sz w:val="28"/>
      <w:szCs w:val="28"/>
      <w:lang w:val="en-GB" w:eastAsia="en-US"/>
    </w:rPr>
  </w:style>
  <w:style w:type="paragraph" w:customStyle="1" w:styleId="P1">
    <w:name w:val="P1"/>
    <w:basedOn w:val="H3"/>
    <w:link w:val="P1Char"/>
    <w:uiPriority w:val="99"/>
    <w:qFormat/>
    <w:rsid w:val="006F6CC3"/>
    <w:pPr>
      <w:numPr>
        <w:ilvl w:val="4"/>
      </w:numPr>
      <w:spacing w:before="120" w:after="120"/>
    </w:pPr>
    <w:rPr>
      <w:b w:val="0"/>
      <w:szCs w:val="22"/>
      <w:lang w:eastAsia="en-GB"/>
    </w:rPr>
  </w:style>
  <w:style w:type="paragraph" w:customStyle="1" w:styleId="P2">
    <w:name w:val="P2"/>
    <w:basedOn w:val="P1"/>
    <w:link w:val="P2Char"/>
    <w:uiPriority w:val="99"/>
    <w:qFormat/>
    <w:rsid w:val="008A488A"/>
    <w:pPr>
      <w:numPr>
        <w:ilvl w:val="5"/>
      </w:numPr>
    </w:pPr>
    <w:rPr>
      <w:color w:val="000000" w:themeColor="text1"/>
    </w:rPr>
  </w:style>
  <w:style w:type="paragraph" w:customStyle="1" w:styleId="P3">
    <w:name w:val="P3"/>
    <w:basedOn w:val="P2"/>
    <w:link w:val="P3Char"/>
    <w:uiPriority w:val="99"/>
    <w:qFormat/>
    <w:rsid w:val="008A488A"/>
    <w:pPr>
      <w:numPr>
        <w:ilvl w:val="6"/>
      </w:numPr>
    </w:pPr>
  </w:style>
  <w:style w:type="character" w:customStyle="1" w:styleId="P3Char">
    <w:name w:val="P3 Char"/>
    <w:basedOn w:val="DefaultParagraphFont"/>
    <w:link w:val="P3"/>
    <w:uiPriority w:val="99"/>
    <w:rsid w:val="008A488A"/>
    <w:rPr>
      <w:rFonts w:ascii="Cambria" w:hAnsi="Cambria"/>
      <w:color w:val="000000" w:themeColor="text1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9D21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197"/>
    <w:rPr>
      <w:rFonts w:ascii="Times New Roman" w:eastAsia="Times New Roman" w:hAnsi="Times New Roman" w:cs="Times New Roman"/>
      <w:sz w:val="24"/>
      <w:szCs w:val="24"/>
      <w:lang w:val="en-CA" w:eastAsia="en-US"/>
    </w:rPr>
  </w:style>
  <w:style w:type="paragraph" w:styleId="Footer">
    <w:name w:val="footer"/>
    <w:basedOn w:val="Normal"/>
    <w:link w:val="FooterChar"/>
    <w:uiPriority w:val="99"/>
    <w:unhideWhenUsed/>
    <w:rsid w:val="009D21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197"/>
    <w:rPr>
      <w:rFonts w:ascii="Times New Roman" w:eastAsia="Times New Roman" w:hAnsi="Times New Roman" w:cs="Times New Roman"/>
      <w:sz w:val="24"/>
      <w:szCs w:val="24"/>
      <w:lang w:val="en-CA" w:eastAsia="en-US"/>
    </w:rPr>
  </w:style>
  <w:style w:type="paragraph" w:customStyle="1" w:styleId="GCFDocumentNumber">
    <w:name w:val="GCF Document Number"/>
    <w:basedOn w:val="Normal"/>
    <w:link w:val="GCFDocumentNumberChar"/>
    <w:rsid w:val="009D2197"/>
    <w:pPr>
      <w:tabs>
        <w:tab w:val="left" w:pos="425"/>
        <w:tab w:val="left" w:pos="720"/>
        <w:tab w:val="left" w:pos="1418"/>
        <w:tab w:val="left" w:pos="2126"/>
        <w:tab w:val="left" w:pos="2835"/>
      </w:tabs>
      <w:spacing w:line="213" w:lineRule="atLeast"/>
    </w:pPr>
    <w:rPr>
      <w:rFonts w:eastAsia="SimSun"/>
      <w:sz w:val="16"/>
    </w:rPr>
  </w:style>
  <w:style w:type="character" w:customStyle="1" w:styleId="GCFDocumentNumberChar">
    <w:name w:val="GCF Document Number Char"/>
    <w:basedOn w:val="DefaultParagraphFont"/>
    <w:link w:val="GCFDocumentNumber"/>
    <w:rsid w:val="009D2197"/>
    <w:rPr>
      <w:rFonts w:ascii="Times New Roman" w:eastAsia="SimSun" w:hAnsi="Times New Roman" w:cs="Times New Roman"/>
      <w:sz w:val="16"/>
      <w:szCs w:val="24"/>
      <w:lang w:val="en-CA" w:eastAsia="en-US"/>
    </w:rPr>
  </w:style>
  <w:style w:type="paragraph" w:customStyle="1" w:styleId="DOCSymbol">
    <w:name w:val="DOC_Symbol"/>
    <w:basedOn w:val="Normal"/>
    <w:link w:val="DOCSymbolZchn"/>
    <w:rsid w:val="003C7863"/>
    <w:pPr>
      <w:framePr w:w="7785" w:h="3090" w:hRule="exact" w:hSpace="181" w:wrap="notBeside" w:vAnchor="page" w:hAnchor="page" w:x="1441" w:y="10491" w:anchorLock="1"/>
      <w:widowControl w:val="0"/>
      <w:autoSpaceDE w:val="0"/>
      <w:autoSpaceDN w:val="0"/>
      <w:adjustRightInd w:val="0"/>
      <w:spacing w:line="288" w:lineRule="auto"/>
      <w:textAlignment w:val="center"/>
    </w:pPr>
    <w:rPr>
      <w:rFonts w:asciiTheme="majorHAnsi" w:hAnsiTheme="majorHAnsi"/>
      <w:b/>
      <w:sz w:val="32"/>
      <w:szCs w:val="32"/>
    </w:rPr>
  </w:style>
  <w:style w:type="character" w:customStyle="1" w:styleId="DOCSymbolZchn">
    <w:name w:val="DOC_Symbol Zchn"/>
    <w:basedOn w:val="DefaultParagraphFont"/>
    <w:link w:val="DOCSymbol"/>
    <w:rsid w:val="003C7863"/>
    <w:rPr>
      <w:rFonts w:asciiTheme="majorHAnsi" w:eastAsia="Times New Roman" w:hAnsiTheme="majorHAnsi" w:cs="Times New Roman"/>
      <w:b/>
      <w:sz w:val="32"/>
      <w:szCs w:val="32"/>
      <w:lang w:val="en-CA" w:eastAsia="en-US"/>
    </w:rPr>
  </w:style>
  <w:style w:type="paragraph" w:customStyle="1" w:styleId="DOCDATE">
    <w:name w:val="DOC_DATE"/>
    <w:basedOn w:val="Normal"/>
    <w:link w:val="DOCDATEZchn"/>
    <w:rsid w:val="003C7863"/>
    <w:pPr>
      <w:framePr w:w="7785" w:h="3090" w:hRule="exact" w:hSpace="181" w:wrap="notBeside" w:vAnchor="page" w:hAnchor="page" w:x="1441" w:y="10491" w:anchorLock="1"/>
      <w:widowControl w:val="0"/>
      <w:autoSpaceDE w:val="0"/>
      <w:autoSpaceDN w:val="0"/>
      <w:adjustRightInd w:val="0"/>
      <w:spacing w:line="288" w:lineRule="auto"/>
      <w:textAlignment w:val="center"/>
    </w:pPr>
    <w:rPr>
      <w:rFonts w:asciiTheme="majorHAnsi" w:hAnsiTheme="majorHAnsi" w:cs="Cambria-Bold"/>
      <w:bCs/>
      <w:color w:val="000000"/>
      <w:sz w:val="32"/>
      <w:szCs w:val="28"/>
      <w:lang w:val="de-DE"/>
    </w:rPr>
  </w:style>
  <w:style w:type="character" w:customStyle="1" w:styleId="DOCDATEZchn">
    <w:name w:val="DOC_DATE Zchn"/>
    <w:basedOn w:val="DefaultParagraphFont"/>
    <w:link w:val="DOCDATE"/>
    <w:rsid w:val="003C7863"/>
    <w:rPr>
      <w:rFonts w:asciiTheme="majorHAnsi" w:eastAsia="Times New Roman" w:hAnsiTheme="majorHAnsi" w:cs="Cambria-Bold"/>
      <w:bCs/>
      <w:color w:val="000000"/>
      <w:sz w:val="32"/>
      <w:szCs w:val="28"/>
      <w:lang w:val="de-DE" w:eastAsia="en-US"/>
    </w:rPr>
  </w:style>
  <w:style w:type="table" w:styleId="TableGrid">
    <w:name w:val="Table Grid"/>
    <w:basedOn w:val="TableNormal"/>
    <w:uiPriority w:val="39"/>
    <w:rsid w:val="003C7863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Title">
    <w:name w:val="DOC_Title"/>
    <w:link w:val="DOCTitleChar"/>
    <w:qFormat/>
    <w:rsid w:val="003C7863"/>
    <w:pPr>
      <w:framePr w:w="9151" w:h="3362" w:hRule="exact" w:hSpace="181" w:wrap="notBeside" w:vAnchor="page" w:hAnchor="page" w:x="1424" w:y="4803" w:anchorLock="1"/>
      <w:spacing w:after="120" w:line="240" w:lineRule="auto"/>
    </w:pPr>
    <w:rPr>
      <w:rFonts w:ascii="Cambria" w:eastAsia="Times New Roman" w:hAnsi="Cambria" w:cs="CamingoDosPro-Light"/>
      <w:bCs/>
      <w:noProof/>
      <w:color w:val="000000" w:themeColor="text1"/>
      <w:sz w:val="72"/>
      <w:szCs w:val="68"/>
      <w:lang w:val="en-GB" w:eastAsia="de-DE"/>
    </w:rPr>
  </w:style>
  <w:style w:type="character" w:customStyle="1" w:styleId="DOCTitleChar">
    <w:name w:val="DOC_Title Char"/>
    <w:basedOn w:val="DefaultParagraphFont"/>
    <w:link w:val="DOCTitle"/>
    <w:rsid w:val="003C7863"/>
    <w:rPr>
      <w:rFonts w:ascii="Cambria" w:eastAsia="Times New Roman" w:hAnsi="Cambria" w:cs="CamingoDosPro-Light"/>
      <w:bCs/>
      <w:noProof/>
      <w:color w:val="000000" w:themeColor="text1"/>
      <w:sz w:val="72"/>
      <w:szCs w:val="68"/>
      <w:lang w:val="en-GB" w:eastAsia="de-DE"/>
    </w:rPr>
  </w:style>
  <w:style w:type="paragraph" w:customStyle="1" w:styleId="P2-Decision">
    <w:name w:val="P2 - Decision"/>
    <w:basedOn w:val="P2"/>
    <w:link w:val="P2-DecisionChar"/>
    <w:qFormat/>
    <w:rsid w:val="008A488A"/>
    <w:pPr>
      <w:numPr>
        <w:ilvl w:val="0"/>
        <w:numId w:val="2"/>
      </w:numPr>
      <w:ind w:hanging="720"/>
    </w:pPr>
    <w:rPr>
      <w:rFonts w:ascii="Cambria Italic" w:hAnsi="Cambria Italic"/>
      <w:i/>
    </w:rPr>
  </w:style>
  <w:style w:type="character" w:customStyle="1" w:styleId="P1Char">
    <w:name w:val="P1 Char"/>
    <w:basedOn w:val="H3Char"/>
    <w:link w:val="P1"/>
    <w:uiPriority w:val="99"/>
    <w:rsid w:val="006F6CC3"/>
    <w:rPr>
      <w:rFonts w:ascii="Cambria" w:hAnsi="Cambria"/>
      <w:b w:val="0"/>
      <w:szCs w:val="28"/>
      <w:lang w:val="en-GB" w:eastAsia="en-GB"/>
    </w:rPr>
  </w:style>
  <w:style w:type="character" w:customStyle="1" w:styleId="P2Char">
    <w:name w:val="P2 Char"/>
    <w:basedOn w:val="P1Char"/>
    <w:link w:val="P2"/>
    <w:uiPriority w:val="99"/>
    <w:rsid w:val="008A488A"/>
    <w:rPr>
      <w:rFonts w:ascii="Cambria" w:hAnsi="Cambria"/>
      <w:b w:val="0"/>
      <w:color w:val="000000" w:themeColor="text1"/>
      <w:szCs w:val="28"/>
      <w:lang w:val="en-GB" w:eastAsia="en-GB"/>
    </w:rPr>
  </w:style>
  <w:style w:type="character" w:customStyle="1" w:styleId="P2-DecisionChar">
    <w:name w:val="P2 - Decision Char"/>
    <w:basedOn w:val="P2Char"/>
    <w:link w:val="P2-Decision"/>
    <w:rsid w:val="008A488A"/>
    <w:rPr>
      <w:rFonts w:ascii="Cambria Italic" w:hAnsi="Cambria Italic"/>
      <w:b w:val="0"/>
      <w:i/>
      <w:color w:val="000000" w:themeColor="text1"/>
      <w:szCs w:val="28"/>
      <w:lang w:val="en-GB"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8A488A"/>
    <w:pPr>
      <w:spacing w:before="200"/>
      <w:ind w:left="864" w:right="864"/>
      <w:jc w:val="center"/>
    </w:pPr>
    <w:rPr>
      <w:rFonts w:ascii="Cambria Italic" w:hAnsi="Cambria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88A"/>
    <w:rPr>
      <w:rFonts w:ascii="Cambria Italic" w:hAnsi="Cambria Italic"/>
      <w:i/>
      <w:iCs/>
      <w:color w:val="404040" w:themeColor="text1" w:themeTint="BF"/>
    </w:rPr>
  </w:style>
  <w:style w:type="paragraph" w:customStyle="1" w:styleId="P4">
    <w:name w:val="P4"/>
    <w:basedOn w:val="P3"/>
    <w:link w:val="P4Char"/>
    <w:qFormat/>
    <w:rsid w:val="008A488A"/>
    <w:pPr>
      <w:numPr>
        <w:ilvl w:val="7"/>
        <w:numId w:val="0"/>
      </w:numPr>
    </w:pPr>
    <w:rPr>
      <w:szCs w:val="28"/>
      <w:lang w:eastAsia="en-US"/>
    </w:rPr>
  </w:style>
  <w:style w:type="paragraph" w:customStyle="1" w:styleId="P5">
    <w:name w:val="P5"/>
    <w:basedOn w:val="P4"/>
    <w:link w:val="P5Char"/>
    <w:qFormat/>
    <w:rsid w:val="008A488A"/>
    <w:pPr>
      <w:numPr>
        <w:ilvl w:val="8"/>
        <w:numId w:val="5"/>
      </w:numPr>
    </w:pPr>
  </w:style>
  <w:style w:type="character" w:customStyle="1" w:styleId="P4Char">
    <w:name w:val="P4 Char"/>
    <w:basedOn w:val="P3Char"/>
    <w:link w:val="P4"/>
    <w:rsid w:val="008A488A"/>
    <w:rPr>
      <w:rFonts w:ascii="Cambria" w:hAnsi="Cambria"/>
      <w:color w:val="000000" w:themeColor="text1"/>
      <w:szCs w:val="28"/>
      <w:lang w:val="en-GB" w:eastAsia="en-US"/>
    </w:rPr>
  </w:style>
  <w:style w:type="character" w:customStyle="1" w:styleId="P5Char">
    <w:name w:val="P5 Char"/>
    <w:basedOn w:val="P4Char"/>
    <w:link w:val="P5"/>
    <w:rsid w:val="008A488A"/>
    <w:rPr>
      <w:rFonts w:ascii="Cambria" w:hAnsi="Cambria"/>
      <w:color w:val="000000" w:themeColor="text1"/>
      <w:szCs w:val="28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E5E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9E5E82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173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733D"/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1733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5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5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4503"/>
    <w:pPr>
      <w:spacing w:after="100"/>
      <w:ind w:left="440"/>
    </w:pPr>
  </w:style>
  <w:style w:type="paragraph" w:styleId="TOC1">
    <w:name w:val="toc 1"/>
    <w:basedOn w:val="PlainText"/>
    <w:next w:val="Normal"/>
    <w:autoRedefine/>
    <w:uiPriority w:val="39"/>
    <w:unhideWhenUsed/>
    <w:rsid w:val="00784503"/>
    <w:pPr>
      <w:spacing w:after="100"/>
    </w:pPr>
    <w:rPr>
      <w:rFonts w:ascii="Cambria" w:hAnsi="Cambria"/>
    </w:rPr>
  </w:style>
  <w:style w:type="paragraph" w:styleId="TOC2">
    <w:name w:val="toc 2"/>
    <w:basedOn w:val="Normal"/>
    <w:next w:val="Normal"/>
    <w:autoRedefine/>
    <w:uiPriority w:val="39"/>
    <w:unhideWhenUsed/>
    <w:rsid w:val="0078450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784503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845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4503"/>
    <w:rPr>
      <w:rFonts w:ascii="Consolas" w:eastAsia="Times New Roman" w:hAnsi="Consolas" w:cs="Consolas"/>
      <w:sz w:val="21"/>
      <w:szCs w:val="21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0D"/>
    <w:rPr>
      <w:rFonts w:ascii="Segoe UI" w:eastAsia="Times New Roman" w:hAnsi="Segoe UI" w:cs="Segoe UI"/>
      <w:sz w:val="18"/>
      <w:szCs w:val="18"/>
      <w:lang w:val="en-CA" w:eastAsia="en-US"/>
    </w:rPr>
  </w:style>
  <w:style w:type="paragraph" w:customStyle="1" w:styleId="T1">
    <w:name w:val="T1"/>
    <w:basedOn w:val="Normal"/>
    <w:qFormat/>
    <w:rsid w:val="00DC3F50"/>
    <w:pPr>
      <w:autoSpaceDE w:val="0"/>
      <w:autoSpaceDN w:val="0"/>
      <w:adjustRightInd w:val="0"/>
      <w:spacing w:before="120" w:after="120"/>
    </w:pPr>
    <w:rPr>
      <w:rFonts w:ascii="Cambria" w:hAnsi="Cambria" w:cs="Cambria"/>
      <w:sz w:val="20"/>
      <w:szCs w:val="20"/>
    </w:rPr>
  </w:style>
  <w:style w:type="paragraph" w:customStyle="1" w:styleId="T2">
    <w:name w:val="T2"/>
    <w:basedOn w:val="T1"/>
    <w:qFormat/>
    <w:rsid w:val="00DC3F50"/>
    <w:pPr>
      <w:numPr>
        <w:numId w:val="4"/>
      </w:numPr>
      <w:spacing w:before="80" w:after="80"/>
    </w:pPr>
  </w:style>
  <w:style w:type="paragraph" w:customStyle="1" w:styleId="T3">
    <w:name w:val="T3"/>
    <w:basedOn w:val="T2"/>
    <w:qFormat/>
    <w:rsid w:val="00DC3F50"/>
    <w:pPr>
      <w:numPr>
        <w:ilvl w:val="1"/>
      </w:numPr>
    </w:pPr>
  </w:style>
  <w:style w:type="paragraph" w:customStyle="1" w:styleId="P4-new">
    <w:name w:val="P4 - new"/>
    <w:basedOn w:val="P3"/>
    <w:link w:val="P4-newChar"/>
    <w:qFormat/>
    <w:rsid w:val="00DC3F50"/>
    <w:pPr>
      <w:numPr>
        <w:ilvl w:val="7"/>
      </w:numPr>
    </w:pPr>
  </w:style>
  <w:style w:type="character" w:customStyle="1" w:styleId="P4-newChar">
    <w:name w:val="P4 - new Char"/>
    <w:basedOn w:val="P3Char"/>
    <w:link w:val="P4-new"/>
    <w:rsid w:val="00DC3F50"/>
    <w:rPr>
      <w:rFonts w:ascii="Cambria" w:hAnsi="Cambria"/>
      <w:color w:val="000000" w:themeColor="text1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D2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685"/>
    <w:rPr>
      <w:rFonts w:ascii="Times New Roman" w:eastAsia="Times New Roman" w:hAnsi="Times New Roman" w:cs="Times New Roman"/>
      <w:sz w:val="20"/>
      <w:szCs w:val="20"/>
      <w:lang w:val="en-C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685"/>
    <w:rPr>
      <w:rFonts w:ascii="Times New Roman" w:eastAsia="Times New Roman" w:hAnsi="Times New Roman" w:cs="Times New Roman"/>
      <w:b/>
      <w:bCs/>
      <w:sz w:val="20"/>
      <w:szCs w:val="20"/>
      <w:lang w:val="en-CA" w:eastAsia="en-US"/>
    </w:rPr>
  </w:style>
  <w:style w:type="paragraph" w:styleId="Revision">
    <w:name w:val="Revision"/>
    <w:hidden/>
    <w:uiPriority w:val="99"/>
    <w:semiHidden/>
    <w:rsid w:val="0091343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13FCC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F40AE3"/>
    <w:pPr>
      <w:numPr>
        <w:numId w:val="7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63434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0370E"/>
  </w:style>
  <w:style w:type="character" w:styleId="Strong">
    <w:name w:val="Strong"/>
    <w:basedOn w:val="DefaultParagraphFont"/>
    <w:uiPriority w:val="22"/>
    <w:qFormat/>
    <w:rsid w:val="0070370E"/>
    <w:rPr>
      <w:b/>
      <w:bCs/>
    </w:rPr>
  </w:style>
  <w:style w:type="paragraph" w:customStyle="1" w:styleId="p10">
    <w:name w:val="p1"/>
    <w:basedOn w:val="Normal"/>
    <w:rsid w:val="00557635"/>
    <w:rPr>
      <w:rFonts w:ascii="Helvetica" w:hAnsi="Helvetica"/>
      <w:color w:val="000000"/>
      <w:sz w:val="17"/>
      <w:szCs w:val="17"/>
      <w:lang w:val="en-US"/>
    </w:rPr>
  </w:style>
  <w:style w:type="paragraph" w:styleId="NormalWeb">
    <w:name w:val="Normal (Web)"/>
    <w:basedOn w:val="Normal"/>
    <w:uiPriority w:val="99"/>
    <w:semiHidden/>
    <w:unhideWhenUsed/>
    <w:rsid w:val="00770E7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70E79"/>
    <w:rPr>
      <w:i/>
      <w:iCs/>
    </w:rPr>
  </w:style>
  <w:style w:type="character" w:styleId="Mention">
    <w:name w:val="Mention"/>
    <w:basedOn w:val="DefaultParagraphFont"/>
    <w:uiPriority w:val="99"/>
    <w:unhideWhenUsed/>
    <w:rsid w:val="00A63C0F"/>
    <w:rPr>
      <w:color w:val="2B579A"/>
      <w:shd w:val="clear" w:color="auto" w:fill="E1DFDD"/>
    </w:rPr>
  </w:style>
  <w:style w:type="character" w:customStyle="1" w:styleId="fadeinm1hgl8">
    <w:name w:val="_fadein_m1hgl_8"/>
    <w:basedOn w:val="DefaultParagraphFont"/>
    <w:rsid w:val="00282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06BAAB7-5866-084B-8612-B5BB0E4471B4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265e04-a9d5-4f3b-beed-9505e9757d24">
      <Terms xmlns="http://schemas.microsoft.com/office/infopath/2007/PartnerControls"/>
    </lcf76f155ced4ddcb4097134ff3c332f>
    <TaxCatchAll xmlns="50c9b839-8b53-4ddb-9b24-b96221f2bda6" xsi:nil="true"/>
    <Notes xmlns="72265e04-a9d5-4f3b-beed-9505e9757d24" xsi:nil="true"/>
    <Note xmlns="72265e04-a9d5-4f3b-beed-9505e9757d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095C935394004E9AD9EC233875121C" ma:contentTypeVersion="20" ma:contentTypeDescription="Create a new document." ma:contentTypeScope="" ma:versionID="e02c3f6b5b1230ee56a2284d37ce26b1">
  <xsd:schema xmlns:xsd="http://www.w3.org/2001/XMLSchema" xmlns:xs="http://www.w3.org/2001/XMLSchema" xmlns:p="http://schemas.microsoft.com/office/2006/metadata/properties" xmlns:ns2="72265e04-a9d5-4f3b-beed-9505e9757d24" xmlns:ns3="a5e7e6e0-6c97-4307-a007-c03a1cfd9ae9" xmlns:ns4="50c9b839-8b53-4ddb-9b24-b96221f2bda6" targetNamespace="http://schemas.microsoft.com/office/2006/metadata/properties" ma:root="true" ma:fieldsID="152084ad11f575d10a0886ed5329fb2b" ns2:_="" ns3:_="" ns4:_="">
    <xsd:import namespace="72265e04-a9d5-4f3b-beed-9505e9757d24"/>
    <xsd:import namespace="a5e7e6e0-6c97-4307-a007-c03a1cfd9ae9"/>
    <xsd:import namespace="50c9b839-8b53-4ddb-9b24-b96221f2b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Note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65e04-a9d5-4f3b-beed-9505e9757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5397d5-9543-4dbc-8fcb-23c3638b1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Note" ma:index="27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e6e0-6c97-4307-a007-c03a1cfd9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b839-8b53-4ddb-9b24-b96221f2bda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47384d5-6bbf-4b4d-92f8-3822c2facb7c}" ma:internalName="TaxCatchAll" ma:showField="CatchAllData" ma:web="a5e7e6e0-6c97-4307-a007-c03a1cfd9a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E6C815-D44B-40CE-AB6E-05D19E1DD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3D5220-378A-4EDA-AC00-35CF394A4C71}">
  <ds:schemaRefs>
    <ds:schemaRef ds:uri="http://schemas.microsoft.com/office/2006/metadata/properties"/>
    <ds:schemaRef ds:uri="http://schemas.microsoft.com/office/infopath/2007/PartnerControls"/>
    <ds:schemaRef ds:uri="72265e04-a9d5-4f3b-beed-9505e9757d24"/>
    <ds:schemaRef ds:uri="50c9b839-8b53-4ddb-9b24-b96221f2bda6"/>
  </ds:schemaRefs>
</ds:datastoreItem>
</file>

<file path=customXml/itemProps3.xml><?xml version="1.0" encoding="utf-8"?>
<ds:datastoreItem xmlns:ds="http://schemas.openxmlformats.org/officeDocument/2006/customXml" ds:itemID="{7B6F3D3C-C38D-4659-8937-441139B8C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4FEB5-A839-4D53-ABFD-E3EEB6F4E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65e04-a9d5-4f3b-beed-9505e9757d24"/>
    <ds:schemaRef ds:uri="a5e7e6e0-6c97-4307-a007-c03a1cfd9ae9"/>
    <ds:schemaRef ds:uri="50c9b839-8b53-4ddb-9b24-b96221f2b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1054</Words>
  <Characters>6430</Characters>
  <Application>Microsoft Office Word</Application>
  <DocSecurity>0</DocSecurity>
  <Lines>53</Lines>
  <Paragraphs>14</Paragraphs>
  <ScaleCrop>false</ScaleCrop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Sanghyun Kim</dc:creator>
  <cp:keywords/>
  <dc:description/>
  <cp:lastModifiedBy>Secretariat - OGA</cp:lastModifiedBy>
  <cp:revision>2</cp:revision>
  <cp:lastPrinted>2025-06-12T22:26:00Z</cp:lastPrinted>
  <dcterms:created xsi:type="dcterms:W3CDTF">2025-07-07T10:10:00Z</dcterms:created>
  <dcterms:modified xsi:type="dcterms:W3CDTF">2025-07-07T10:10:00Z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0x010100BC095C935394004E9AD9EC233875121C</vt:lpwstr>
  </property>
  <property fmtid="{D5CDD505-2E9C-101B-9397-08002B2CF9AE}" pid="3" name="MediaServiceImageTags">
    <vt:lpwstr/>
  </property>
  <property fmtid="{D5CDD505-2E9C-101B-9397-08002B2CF9AE}" pid="4" name="GrammarlyDocumentId">
    <vt:lpwstr>668a2c81-8dbf-44be-9410-94b1acdeb7a6</vt:lpwstr>
  </property>
  <property fmtid="{D5CDD505-2E9C-101B-9397-08002B2CF9AE}" pid="5" name="grammarly_documentId">
    <vt:lpwstr>documentId_9762</vt:lpwstr>
  </property>
  <property fmtid="{D5CDD505-2E9C-101B-9397-08002B2CF9AE}" pid="6" name="grammarly_documentContext">
    <vt:lpwstr>{"goals":[],"domain":"general","emotions":[],"dialect":"british"}</vt:lpwstr>
  </property>
</Properties>
</file>